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5409" w14:textId="231B57D9" w:rsidR="0061509C" w:rsidRPr="00B73D12" w:rsidRDefault="00B10699" w:rsidP="00B73D12">
      <w:pPr>
        <w:jc w:val="center"/>
        <w:rPr>
          <w:bCs/>
          <w:sz w:val="24"/>
        </w:rPr>
      </w:pPr>
      <w:r>
        <w:rPr>
          <w:rFonts w:hint="eastAsia"/>
          <w:bCs/>
          <w:sz w:val="24"/>
        </w:rPr>
        <w:t xml:space="preserve">                    </w:t>
      </w:r>
      <w:r w:rsidR="00186ED5">
        <w:rPr>
          <w:rFonts w:hint="eastAsia"/>
          <w:bCs/>
          <w:sz w:val="24"/>
        </w:rPr>
        <w:t xml:space="preserve">                             </w:t>
      </w:r>
      <w:r w:rsidR="00AA1690">
        <w:rPr>
          <w:rFonts w:hint="eastAsia"/>
          <w:bCs/>
          <w:sz w:val="24"/>
        </w:rPr>
        <w:t xml:space="preserve"> </w:t>
      </w:r>
      <w:r w:rsidR="00186ED5">
        <w:rPr>
          <w:rFonts w:hint="eastAsia"/>
          <w:bCs/>
          <w:sz w:val="24"/>
        </w:rPr>
        <w:t xml:space="preserve"> </w:t>
      </w:r>
      <w:r w:rsidR="003B4053">
        <w:rPr>
          <w:rFonts w:hint="eastAsia"/>
          <w:bCs/>
          <w:sz w:val="24"/>
        </w:rPr>
        <w:t>令和</w:t>
      </w:r>
      <w:r w:rsidR="0060578D">
        <w:rPr>
          <w:rFonts w:hint="eastAsia"/>
          <w:bCs/>
          <w:sz w:val="24"/>
        </w:rPr>
        <w:t>４</w:t>
      </w:r>
      <w:r w:rsidR="00417487">
        <w:rPr>
          <w:rFonts w:hint="eastAsia"/>
          <w:bCs/>
          <w:sz w:val="24"/>
        </w:rPr>
        <w:t>年</w:t>
      </w:r>
      <w:r w:rsidR="007E5303">
        <w:rPr>
          <w:rFonts w:hint="eastAsia"/>
          <w:bCs/>
          <w:sz w:val="24"/>
        </w:rPr>
        <w:t>８</w:t>
      </w:r>
      <w:r>
        <w:rPr>
          <w:rFonts w:hint="eastAsia"/>
          <w:bCs/>
          <w:sz w:val="24"/>
        </w:rPr>
        <w:t>月</w:t>
      </w:r>
      <w:r w:rsidR="00B73D12">
        <w:rPr>
          <w:rFonts w:hint="eastAsia"/>
          <w:bCs/>
          <w:sz w:val="24"/>
        </w:rPr>
        <w:t>１７</w:t>
      </w:r>
      <w:r>
        <w:rPr>
          <w:rFonts w:hint="eastAsia"/>
          <w:bCs/>
          <w:sz w:val="24"/>
        </w:rPr>
        <w:t>日</w:t>
      </w:r>
    </w:p>
    <w:p w14:paraId="1578A9ED" w14:textId="77777777" w:rsidR="0061509C" w:rsidRDefault="0061509C">
      <w:pPr>
        <w:jc w:val="right"/>
        <w:rPr>
          <w:sz w:val="24"/>
        </w:rPr>
      </w:pPr>
    </w:p>
    <w:p w14:paraId="511B959B" w14:textId="77777777" w:rsidR="0061509C" w:rsidRDefault="00B10699">
      <w:pPr>
        <w:pStyle w:val="a3"/>
        <w:rPr>
          <w:bCs/>
          <w:sz w:val="24"/>
        </w:rPr>
      </w:pPr>
      <w:r>
        <w:rPr>
          <w:rFonts w:hint="eastAsia"/>
          <w:bCs/>
          <w:sz w:val="24"/>
        </w:rPr>
        <w:t xml:space="preserve">　　　会　　　員　　　　殿</w:t>
      </w:r>
    </w:p>
    <w:p w14:paraId="2A47311A" w14:textId="77777777" w:rsidR="0061509C" w:rsidRDefault="0061509C">
      <w:pPr>
        <w:rPr>
          <w:sz w:val="24"/>
        </w:rPr>
      </w:pPr>
    </w:p>
    <w:p w14:paraId="08338B77" w14:textId="77777777" w:rsidR="0061509C" w:rsidRDefault="0061509C">
      <w:pPr>
        <w:rPr>
          <w:sz w:val="24"/>
        </w:rPr>
      </w:pPr>
    </w:p>
    <w:p w14:paraId="3C79FF9D" w14:textId="77777777" w:rsidR="0061509C" w:rsidRDefault="00B10699">
      <w:pPr>
        <w:jc w:val="right"/>
        <w:rPr>
          <w:bCs/>
          <w:sz w:val="24"/>
        </w:rPr>
      </w:pPr>
      <w:r>
        <w:rPr>
          <w:rFonts w:hint="eastAsia"/>
          <w:bCs/>
          <w:sz w:val="24"/>
        </w:rPr>
        <w:t>（</w:t>
      </w:r>
      <w:r w:rsidR="00B86684">
        <w:rPr>
          <w:rFonts w:hint="eastAsia"/>
          <w:bCs/>
          <w:sz w:val="24"/>
        </w:rPr>
        <w:t>一</w:t>
      </w:r>
      <w:r>
        <w:rPr>
          <w:rFonts w:hint="eastAsia"/>
          <w:bCs/>
          <w:sz w:val="24"/>
        </w:rPr>
        <w:t>社）鳥取県トラック協会</w:t>
      </w:r>
    </w:p>
    <w:p w14:paraId="2F500A65" w14:textId="77777777" w:rsidR="0061509C" w:rsidRDefault="00B10699">
      <w:pPr>
        <w:jc w:val="center"/>
        <w:rPr>
          <w:bCs/>
          <w:sz w:val="24"/>
        </w:rPr>
      </w:pPr>
      <w:r>
        <w:rPr>
          <w:rFonts w:hint="eastAsia"/>
          <w:bCs/>
          <w:sz w:val="24"/>
        </w:rPr>
        <w:t xml:space="preserve">　　　　　　　　　　　　　　　　　</w:t>
      </w:r>
      <w:r>
        <w:rPr>
          <w:rFonts w:hint="eastAsia"/>
          <w:bCs/>
          <w:sz w:val="24"/>
        </w:rPr>
        <w:t xml:space="preserve">  </w:t>
      </w:r>
      <w:r>
        <w:rPr>
          <w:rFonts w:hint="eastAsia"/>
          <w:bCs/>
          <w:sz w:val="24"/>
        </w:rPr>
        <w:t xml:space="preserve">　　　　　　　　会　</w:t>
      </w:r>
      <w:r>
        <w:rPr>
          <w:rFonts w:hint="eastAsia"/>
          <w:bCs/>
          <w:sz w:val="24"/>
        </w:rPr>
        <w:t xml:space="preserve"> </w:t>
      </w:r>
      <w:r>
        <w:rPr>
          <w:rFonts w:hint="eastAsia"/>
          <w:bCs/>
          <w:sz w:val="24"/>
        </w:rPr>
        <w:t>長　川</w:t>
      </w:r>
      <w:r>
        <w:rPr>
          <w:rFonts w:hint="eastAsia"/>
          <w:bCs/>
          <w:sz w:val="24"/>
        </w:rPr>
        <w:t xml:space="preserve"> </w:t>
      </w:r>
      <w:r>
        <w:rPr>
          <w:rFonts w:hint="eastAsia"/>
          <w:bCs/>
          <w:sz w:val="24"/>
        </w:rPr>
        <w:t>上</w:t>
      </w:r>
      <w:r>
        <w:rPr>
          <w:rFonts w:hint="eastAsia"/>
          <w:bCs/>
          <w:sz w:val="24"/>
        </w:rPr>
        <w:t xml:space="preserve">  </w:t>
      </w:r>
      <w:r>
        <w:rPr>
          <w:rFonts w:hint="eastAsia"/>
          <w:bCs/>
          <w:sz w:val="24"/>
        </w:rPr>
        <w:t>和</w:t>
      </w:r>
      <w:r>
        <w:rPr>
          <w:rFonts w:hint="eastAsia"/>
          <w:bCs/>
          <w:sz w:val="24"/>
        </w:rPr>
        <w:t xml:space="preserve"> </w:t>
      </w:r>
      <w:r>
        <w:rPr>
          <w:rFonts w:hint="eastAsia"/>
          <w:bCs/>
          <w:sz w:val="24"/>
        </w:rPr>
        <w:t xml:space="preserve">人　　</w:t>
      </w:r>
    </w:p>
    <w:p w14:paraId="2CAB8ECC" w14:textId="77777777" w:rsidR="0061509C" w:rsidRDefault="0061509C">
      <w:pPr>
        <w:jc w:val="center"/>
        <w:rPr>
          <w:sz w:val="24"/>
        </w:rPr>
      </w:pPr>
    </w:p>
    <w:p w14:paraId="4C91F43C" w14:textId="4A4CD8BD" w:rsidR="0061509C" w:rsidRDefault="003B4053">
      <w:pPr>
        <w:jc w:val="center"/>
        <w:rPr>
          <w:b/>
          <w:sz w:val="28"/>
        </w:rPr>
      </w:pPr>
      <w:r>
        <w:rPr>
          <w:rFonts w:hint="eastAsia"/>
          <w:b/>
          <w:sz w:val="28"/>
        </w:rPr>
        <w:t>令和</w:t>
      </w:r>
      <w:r w:rsidR="0060578D">
        <w:rPr>
          <w:rFonts w:hint="eastAsia"/>
          <w:b/>
          <w:sz w:val="28"/>
        </w:rPr>
        <w:t>４</w:t>
      </w:r>
      <w:r w:rsidR="00B10699">
        <w:rPr>
          <w:rFonts w:hint="eastAsia"/>
          <w:b/>
          <w:sz w:val="28"/>
        </w:rPr>
        <w:t>年度整備管理者研修会の実施について</w:t>
      </w:r>
    </w:p>
    <w:p w14:paraId="1653909E" w14:textId="77777777" w:rsidR="0061509C" w:rsidRDefault="0061509C">
      <w:pPr>
        <w:jc w:val="center"/>
        <w:rPr>
          <w:sz w:val="24"/>
        </w:rPr>
      </w:pPr>
    </w:p>
    <w:p w14:paraId="1EDFC9AE" w14:textId="2B046382" w:rsidR="0061509C" w:rsidRDefault="00751FE2">
      <w:pPr>
        <w:rPr>
          <w:bCs/>
          <w:sz w:val="24"/>
        </w:rPr>
      </w:pPr>
      <w:r>
        <w:rPr>
          <w:rFonts w:hint="eastAsia"/>
          <w:bCs/>
          <w:sz w:val="24"/>
        </w:rPr>
        <w:t xml:space="preserve">　中国運輸局鳥取運輸支局主催の</w:t>
      </w:r>
      <w:r w:rsidR="003B4053">
        <w:rPr>
          <w:rFonts w:hint="eastAsia"/>
          <w:bCs/>
          <w:sz w:val="24"/>
        </w:rPr>
        <w:t>令和</w:t>
      </w:r>
      <w:r w:rsidR="0060578D">
        <w:rPr>
          <w:rFonts w:hint="eastAsia"/>
          <w:bCs/>
          <w:sz w:val="24"/>
        </w:rPr>
        <w:t>４</w:t>
      </w:r>
      <w:r w:rsidR="00B10699">
        <w:rPr>
          <w:rFonts w:hint="eastAsia"/>
          <w:bCs/>
          <w:sz w:val="24"/>
        </w:rPr>
        <w:t>年度整備管理者研修会</w:t>
      </w:r>
      <w:r w:rsidR="00960F93">
        <w:rPr>
          <w:rFonts w:hint="eastAsia"/>
          <w:bCs/>
          <w:sz w:val="24"/>
        </w:rPr>
        <w:t>（選任後研修）</w:t>
      </w:r>
      <w:r w:rsidR="00B10699">
        <w:rPr>
          <w:rFonts w:hint="eastAsia"/>
          <w:bCs/>
          <w:sz w:val="24"/>
        </w:rPr>
        <w:t>が、別紙日程により実施されますので、選任届を提出している整備管理者（</w:t>
      </w:r>
      <w:r w:rsidR="000E7848">
        <w:rPr>
          <w:rFonts w:hint="eastAsia"/>
          <w:b/>
          <w:bCs/>
          <w:sz w:val="24"/>
        </w:rPr>
        <w:t>令和</w:t>
      </w:r>
      <w:r w:rsidR="0060578D">
        <w:rPr>
          <w:rFonts w:hint="eastAsia"/>
          <w:b/>
          <w:bCs/>
          <w:sz w:val="24"/>
        </w:rPr>
        <w:t>３</w:t>
      </w:r>
      <w:r w:rsidR="00B10699">
        <w:rPr>
          <w:rFonts w:hint="eastAsia"/>
          <w:b/>
          <w:sz w:val="24"/>
        </w:rPr>
        <w:t>年度受講していない方</w:t>
      </w:r>
      <w:r w:rsidR="00B10699">
        <w:rPr>
          <w:rFonts w:hint="eastAsia"/>
          <w:bCs/>
          <w:sz w:val="24"/>
        </w:rPr>
        <w:t>）は、必ず受講して</w:t>
      </w:r>
      <w:r w:rsidR="00FD6D5A">
        <w:rPr>
          <w:rFonts w:hint="eastAsia"/>
          <w:bCs/>
          <w:sz w:val="24"/>
        </w:rPr>
        <w:t>頂きます</w:t>
      </w:r>
      <w:r w:rsidR="00B10699">
        <w:rPr>
          <w:rFonts w:hint="eastAsia"/>
          <w:bCs/>
          <w:sz w:val="24"/>
        </w:rPr>
        <w:t>ようお願いします。</w:t>
      </w:r>
    </w:p>
    <w:p w14:paraId="0A48C83E" w14:textId="1E500DAB" w:rsidR="0061509C" w:rsidRDefault="00B10699">
      <w:pPr>
        <w:jc w:val="left"/>
        <w:rPr>
          <w:b/>
          <w:sz w:val="24"/>
        </w:rPr>
      </w:pPr>
      <w:r>
        <w:rPr>
          <w:rFonts w:hint="eastAsia"/>
          <w:bCs/>
          <w:sz w:val="24"/>
        </w:rPr>
        <w:t xml:space="preserve">　なお、</w:t>
      </w:r>
      <w:r w:rsidR="000E7848">
        <w:rPr>
          <w:rFonts w:hint="eastAsia"/>
          <w:b/>
          <w:sz w:val="24"/>
        </w:rPr>
        <w:t>令和</w:t>
      </w:r>
      <w:r w:rsidR="0060578D">
        <w:rPr>
          <w:rFonts w:hint="eastAsia"/>
          <w:b/>
          <w:sz w:val="24"/>
        </w:rPr>
        <w:t>３</w:t>
      </w:r>
      <w:r w:rsidR="00587300">
        <w:rPr>
          <w:rFonts w:hint="eastAsia"/>
          <w:b/>
          <w:sz w:val="24"/>
        </w:rPr>
        <w:t>年度整備管理者研修会（選任後研修）を受講された方</w:t>
      </w:r>
      <w:r w:rsidR="00253EEB">
        <w:rPr>
          <w:rFonts w:hint="eastAsia"/>
          <w:b/>
          <w:sz w:val="24"/>
        </w:rPr>
        <w:t>、</w:t>
      </w:r>
      <w:r w:rsidR="00253EEB" w:rsidRPr="00F627EF">
        <w:rPr>
          <w:rFonts w:hint="eastAsia"/>
          <w:b/>
          <w:sz w:val="24"/>
          <w:u w:val="single"/>
        </w:rPr>
        <w:t>今年度中</w:t>
      </w:r>
      <w:r w:rsidR="00253EEB">
        <w:rPr>
          <w:rFonts w:hint="eastAsia"/>
          <w:b/>
          <w:sz w:val="24"/>
        </w:rPr>
        <w:t>に整備管</w:t>
      </w:r>
      <w:r w:rsidRPr="0073125F">
        <w:rPr>
          <w:rFonts w:hint="eastAsia"/>
          <w:b/>
          <w:sz w:val="24"/>
        </w:rPr>
        <w:t>理者選任前研修</w:t>
      </w:r>
      <w:r>
        <w:rPr>
          <w:rFonts w:hint="eastAsia"/>
          <w:b/>
          <w:sz w:val="24"/>
        </w:rPr>
        <w:t>を受講</w:t>
      </w:r>
      <w:r w:rsidR="00253EEB">
        <w:rPr>
          <w:rFonts w:hint="eastAsia"/>
          <w:b/>
          <w:sz w:val="24"/>
        </w:rPr>
        <w:t>し選任</w:t>
      </w:r>
      <w:r>
        <w:rPr>
          <w:rFonts w:hint="eastAsia"/>
          <w:b/>
          <w:sz w:val="24"/>
        </w:rPr>
        <w:t>された方は除きます。</w:t>
      </w:r>
    </w:p>
    <w:p w14:paraId="75BF00BC" w14:textId="0870D561" w:rsidR="00253EEB" w:rsidRPr="00E9161E" w:rsidRDefault="00253EEB">
      <w:pPr>
        <w:jc w:val="left"/>
        <w:rPr>
          <w:b/>
          <w:sz w:val="24"/>
          <w:u w:val="single"/>
        </w:rPr>
      </w:pPr>
      <w:r>
        <w:rPr>
          <w:rFonts w:hint="eastAsia"/>
          <w:b/>
          <w:sz w:val="24"/>
        </w:rPr>
        <w:t xml:space="preserve">　</w:t>
      </w:r>
      <w:r w:rsidRPr="00E9161E">
        <w:rPr>
          <w:rFonts w:hint="eastAsia"/>
          <w:b/>
          <w:sz w:val="24"/>
          <w:u w:val="single"/>
        </w:rPr>
        <w:t>昨年度中に選任前研修を受講して選任された方は</w:t>
      </w:r>
      <w:r w:rsidR="00C62DB8">
        <w:rPr>
          <w:rFonts w:hint="eastAsia"/>
          <w:b/>
          <w:sz w:val="24"/>
          <w:u w:val="single"/>
        </w:rPr>
        <w:t>、</w:t>
      </w:r>
      <w:r w:rsidRPr="00E9161E">
        <w:rPr>
          <w:rFonts w:hint="eastAsia"/>
          <w:b/>
          <w:sz w:val="24"/>
          <w:u w:val="single"/>
        </w:rPr>
        <w:t>今年度受講対象になります。</w:t>
      </w:r>
    </w:p>
    <w:p w14:paraId="2536B68F" w14:textId="77777777" w:rsidR="0061509C" w:rsidRDefault="00B10699">
      <w:pPr>
        <w:ind w:firstLineChars="100" w:firstLine="240"/>
        <w:jc w:val="left"/>
        <w:rPr>
          <w:bCs/>
          <w:sz w:val="24"/>
        </w:rPr>
      </w:pPr>
      <w:r>
        <w:rPr>
          <w:rFonts w:hint="eastAsia"/>
          <w:bCs/>
          <w:sz w:val="24"/>
        </w:rPr>
        <w:t>別紙の受講申込書に記入の上、下記期限までに提出（</w:t>
      </w:r>
      <w:r w:rsidRPr="00587300">
        <w:rPr>
          <w:rFonts w:hint="eastAsia"/>
          <w:b/>
          <w:sz w:val="24"/>
        </w:rPr>
        <w:t>ＦＡＸ又は郵送</w:t>
      </w:r>
      <w:r>
        <w:rPr>
          <w:rFonts w:hint="eastAsia"/>
          <w:bCs/>
          <w:sz w:val="24"/>
        </w:rPr>
        <w:t>）してください。</w:t>
      </w:r>
    </w:p>
    <w:p w14:paraId="3F066317" w14:textId="77777777" w:rsidR="0061509C" w:rsidRDefault="00B10699">
      <w:pPr>
        <w:jc w:val="center"/>
        <w:rPr>
          <w:bCs/>
          <w:sz w:val="24"/>
        </w:rPr>
      </w:pPr>
      <w:r>
        <w:rPr>
          <w:rFonts w:hint="eastAsia"/>
          <w:bCs/>
          <w:sz w:val="24"/>
        </w:rPr>
        <w:t>記</w:t>
      </w:r>
    </w:p>
    <w:p w14:paraId="73144CB5" w14:textId="77777777" w:rsidR="0061509C" w:rsidRDefault="0061509C">
      <w:pPr>
        <w:jc w:val="center"/>
        <w:rPr>
          <w:b/>
          <w:sz w:val="24"/>
        </w:rPr>
      </w:pPr>
    </w:p>
    <w:p w14:paraId="6CCFB669" w14:textId="39FE81CE" w:rsidR="0061509C" w:rsidRPr="00B86684" w:rsidRDefault="00B10699">
      <w:pPr>
        <w:rPr>
          <w:rFonts w:ascii="ＭＳ 明朝" w:hAnsi="ＭＳ 明朝"/>
          <w:b/>
          <w:sz w:val="24"/>
        </w:rPr>
      </w:pPr>
      <w:r>
        <w:rPr>
          <w:rFonts w:hint="eastAsia"/>
          <w:b/>
          <w:sz w:val="24"/>
        </w:rPr>
        <w:t xml:space="preserve">　　</w:t>
      </w:r>
      <w:r>
        <w:rPr>
          <w:rFonts w:hint="eastAsia"/>
          <w:bCs/>
          <w:sz w:val="24"/>
        </w:rPr>
        <w:t xml:space="preserve">１．受講申込書の提出期限　　　</w:t>
      </w:r>
      <w:r w:rsidR="003B4053">
        <w:rPr>
          <w:rFonts w:ascii="ＭＳ 明朝" w:hAnsi="ＭＳ 明朝" w:hint="eastAsia"/>
          <w:b/>
          <w:sz w:val="24"/>
          <w:u w:val="double"/>
        </w:rPr>
        <w:t>令和</w:t>
      </w:r>
      <w:r w:rsidR="0060578D">
        <w:rPr>
          <w:rFonts w:ascii="ＭＳ 明朝" w:hAnsi="ＭＳ 明朝" w:hint="eastAsia"/>
          <w:b/>
          <w:sz w:val="24"/>
          <w:u w:val="double"/>
        </w:rPr>
        <w:t>４</w:t>
      </w:r>
      <w:r w:rsidRPr="002827F9">
        <w:rPr>
          <w:rFonts w:ascii="ＭＳ 明朝" w:hAnsi="ＭＳ 明朝" w:hint="eastAsia"/>
          <w:b/>
          <w:sz w:val="24"/>
          <w:u w:val="double"/>
        </w:rPr>
        <w:t>年</w:t>
      </w:r>
      <w:r w:rsidR="00751FE2">
        <w:rPr>
          <w:rFonts w:ascii="ＭＳ 明朝" w:hAnsi="ＭＳ 明朝" w:hint="eastAsia"/>
          <w:b/>
          <w:sz w:val="24"/>
          <w:u w:val="double"/>
        </w:rPr>
        <w:t>1</w:t>
      </w:r>
      <w:r w:rsidR="003B4053">
        <w:rPr>
          <w:rFonts w:ascii="ＭＳ 明朝" w:hAnsi="ＭＳ 明朝"/>
          <w:b/>
          <w:sz w:val="24"/>
          <w:u w:val="double"/>
        </w:rPr>
        <w:t>0</w:t>
      </w:r>
      <w:r w:rsidR="00E674EA" w:rsidRPr="002827F9">
        <w:rPr>
          <w:rFonts w:ascii="ＭＳ 明朝" w:hAnsi="ＭＳ 明朝" w:hint="eastAsia"/>
          <w:b/>
          <w:sz w:val="24"/>
          <w:u w:val="double"/>
        </w:rPr>
        <w:t>月</w:t>
      </w:r>
      <w:r w:rsidR="00B73D12">
        <w:rPr>
          <w:rFonts w:ascii="ＭＳ 明朝" w:hAnsi="ＭＳ 明朝" w:hint="eastAsia"/>
          <w:b/>
          <w:sz w:val="24"/>
          <w:u w:val="double"/>
        </w:rPr>
        <w:t>7</w:t>
      </w:r>
      <w:r w:rsidRPr="002827F9">
        <w:rPr>
          <w:rFonts w:ascii="ＭＳ 明朝" w:hAnsi="ＭＳ 明朝" w:hint="eastAsia"/>
          <w:b/>
          <w:sz w:val="24"/>
          <w:u w:val="double"/>
        </w:rPr>
        <w:t>日</w:t>
      </w:r>
      <w:r w:rsidR="00E674EA" w:rsidRPr="002827F9">
        <w:rPr>
          <w:rFonts w:hint="eastAsia"/>
          <w:b/>
          <w:sz w:val="24"/>
          <w:u w:val="double"/>
        </w:rPr>
        <w:t>（</w:t>
      </w:r>
      <w:r w:rsidR="0037517D">
        <w:rPr>
          <w:rFonts w:hint="eastAsia"/>
          <w:b/>
          <w:sz w:val="24"/>
          <w:u w:val="double"/>
        </w:rPr>
        <w:t>金</w:t>
      </w:r>
      <w:r w:rsidRPr="002827F9">
        <w:rPr>
          <w:rFonts w:hint="eastAsia"/>
          <w:b/>
          <w:sz w:val="24"/>
          <w:u w:val="double"/>
        </w:rPr>
        <w:t>）</w:t>
      </w:r>
    </w:p>
    <w:p w14:paraId="7795C151" w14:textId="77777777" w:rsidR="0061509C" w:rsidRDefault="0061509C">
      <w:pPr>
        <w:jc w:val="center"/>
        <w:rPr>
          <w:b/>
          <w:sz w:val="24"/>
        </w:rPr>
      </w:pPr>
    </w:p>
    <w:p w14:paraId="47264546" w14:textId="77777777" w:rsidR="0061509C" w:rsidRDefault="00B10699">
      <w:pPr>
        <w:rPr>
          <w:bCs/>
          <w:sz w:val="24"/>
        </w:rPr>
      </w:pPr>
      <w:r>
        <w:rPr>
          <w:rFonts w:hint="eastAsia"/>
          <w:b/>
          <w:sz w:val="24"/>
        </w:rPr>
        <w:t xml:space="preserve">　　</w:t>
      </w:r>
      <w:r>
        <w:rPr>
          <w:rFonts w:hint="eastAsia"/>
          <w:bCs/>
          <w:sz w:val="24"/>
        </w:rPr>
        <w:t>２．受講申込書の提出先　　　　〒</w:t>
      </w:r>
      <w:r>
        <w:rPr>
          <w:rFonts w:hint="eastAsia"/>
          <w:bCs/>
          <w:sz w:val="24"/>
        </w:rPr>
        <w:t>680</w:t>
      </w:r>
      <w:r>
        <w:rPr>
          <w:rFonts w:hint="eastAsia"/>
          <w:bCs/>
          <w:sz w:val="24"/>
        </w:rPr>
        <w:t>―</w:t>
      </w:r>
      <w:r>
        <w:rPr>
          <w:rFonts w:hint="eastAsia"/>
          <w:bCs/>
          <w:sz w:val="24"/>
        </w:rPr>
        <w:t>0006</w:t>
      </w:r>
    </w:p>
    <w:p w14:paraId="223C6A38" w14:textId="77777777" w:rsidR="0061509C" w:rsidRDefault="00B10699">
      <w:pPr>
        <w:rPr>
          <w:bCs/>
          <w:sz w:val="24"/>
        </w:rPr>
      </w:pPr>
      <w:r>
        <w:rPr>
          <w:rFonts w:hint="eastAsia"/>
          <w:bCs/>
          <w:sz w:val="24"/>
        </w:rPr>
        <w:t xml:space="preserve">　　　　　　　　　　　　　　　　　鳥取市丸山町</w:t>
      </w:r>
      <w:r>
        <w:rPr>
          <w:rFonts w:hint="eastAsia"/>
          <w:bCs/>
          <w:sz w:val="24"/>
        </w:rPr>
        <w:t>219</w:t>
      </w:r>
      <w:r>
        <w:rPr>
          <w:rFonts w:hint="eastAsia"/>
          <w:bCs/>
          <w:sz w:val="24"/>
        </w:rPr>
        <w:t>―</w:t>
      </w:r>
      <w:r>
        <w:rPr>
          <w:rFonts w:hint="eastAsia"/>
          <w:bCs/>
          <w:sz w:val="24"/>
        </w:rPr>
        <w:t>1</w:t>
      </w:r>
    </w:p>
    <w:p w14:paraId="02C3AD61" w14:textId="77777777" w:rsidR="0061509C" w:rsidRDefault="00B10699">
      <w:pPr>
        <w:pStyle w:val="a3"/>
        <w:rPr>
          <w:b/>
          <w:sz w:val="24"/>
        </w:rPr>
      </w:pPr>
      <w:r>
        <w:rPr>
          <w:rFonts w:hint="eastAsia"/>
          <w:bCs/>
          <w:sz w:val="24"/>
        </w:rPr>
        <w:t xml:space="preserve">　　　　　　　　　　　　　　　　（</w:t>
      </w:r>
      <w:r w:rsidR="00B86684">
        <w:rPr>
          <w:rFonts w:hint="eastAsia"/>
          <w:bCs/>
          <w:sz w:val="24"/>
        </w:rPr>
        <w:t>一</w:t>
      </w:r>
      <w:r>
        <w:rPr>
          <w:rFonts w:hint="eastAsia"/>
          <w:bCs/>
          <w:sz w:val="24"/>
        </w:rPr>
        <w:t>社）鳥取県トラック協会</w:t>
      </w:r>
    </w:p>
    <w:p w14:paraId="27DF1D35" w14:textId="77777777" w:rsidR="0061509C" w:rsidRPr="00751FE2" w:rsidRDefault="00751FE2">
      <w:pPr>
        <w:rPr>
          <w:b/>
          <w:sz w:val="24"/>
          <w:u w:val="double"/>
        </w:rPr>
      </w:pPr>
      <w:r>
        <w:rPr>
          <w:rFonts w:hint="eastAsia"/>
          <w:b/>
          <w:sz w:val="24"/>
        </w:rPr>
        <w:t xml:space="preserve">　　　　　　　　　　　　　　　　　</w:t>
      </w:r>
      <w:r w:rsidRPr="00751FE2">
        <w:rPr>
          <w:rFonts w:hint="eastAsia"/>
          <w:b/>
          <w:sz w:val="24"/>
          <w:u w:val="double"/>
        </w:rPr>
        <w:t>ＦＡＸ番号（</w:t>
      </w:r>
      <w:r w:rsidRPr="00751FE2">
        <w:rPr>
          <w:rFonts w:hint="eastAsia"/>
          <w:b/>
          <w:sz w:val="24"/>
          <w:u w:val="double"/>
        </w:rPr>
        <w:t xml:space="preserve"> 0857</w:t>
      </w:r>
      <w:r w:rsidRPr="00751FE2">
        <w:rPr>
          <w:rFonts w:hint="eastAsia"/>
          <w:b/>
          <w:sz w:val="24"/>
          <w:u w:val="double"/>
        </w:rPr>
        <w:t>－</w:t>
      </w:r>
      <w:r w:rsidRPr="00751FE2">
        <w:rPr>
          <w:rFonts w:hint="eastAsia"/>
          <w:b/>
          <w:sz w:val="24"/>
          <w:u w:val="double"/>
        </w:rPr>
        <w:t>27</w:t>
      </w:r>
      <w:r w:rsidRPr="00751FE2">
        <w:rPr>
          <w:rFonts w:hint="eastAsia"/>
          <w:b/>
          <w:sz w:val="24"/>
          <w:u w:val="double"/>
        </w:rPr>
        <w:t>－</w:t>
      </w:r>
      <w:r w:rsidRPr="00751FE2">
        <w:rPr>
          <w:rFonts w:hint="eastAsia"/>
          <w:b/>
          <w:sz w:val="24"/>
          <w:u w:val="double"/>
        </w:rPr>
        <w:t xml:space="preserve">7051 </w:t>
      </w:r>
      <w:r w:rsidR="00B10699" w:rsidRPr="00751FE2">
        <w:rPr>
          <w:rFonts w:hint="eastAsia"/>
          <w:b/>
          <w:sz w:val="24"/>
          <w:u w:val="double"/>
        </w:rPr>
        <w:t>）</w:t>
      </w:r>
    </w:p>
    <w:p w14:paraId="35705239" w14:textId="77777777" w:rsidR="0061509C" w:rsidRPr="002F6FAB" w:rsidRDefault="0061509C">
      <w:pPr>
        <w:rPr>
          <w:sz w:val="22"/>
        </w:rPr>
      </w:pPr>
    </w:p>
    <w:p w14:paraId="310F28A1" w14:textId="77777777" w:rsidR="00C90551" w:rsidRPr="00C90551" w:rsidRDefault="00B10699" w:rsidP="00C90551">
      <w:pPr>
        <w:pStyle w:val="a3"/>
        <w:ind w:left="4098" w:hangingChars="1706" w:hanging="4098"/>
        <w:rPr>
          <w:bCs/>
          <w:sz w:val="24"/>
        </w:rPr>
      </w:pPr>
      <w:r>
        <w:rPr>
          <w:rFonts w:hint="eastAsia"/>
          <w:b/>
          <w:sz w:val="24"/>
        </w:rPr>
        <w:t xml:space="preserve">　　</w:t>
      </w:r>
      <w:r w:rsidR="00417487">
        <w:rPr>
          <w:rFonts w:hint="eastAsia"/>
          <w:bCs/>
          <w:sz w:val="24"/>
        </w:rPr>
        <w:t xml:space="preserve">３．テキスト代　　　　　　　　</w:t>
      </w:r>
      <w:r w:rsidR="005D121F">
        <w:rPr>
          <w:rFonts w:hint="eastAsia"/>
          <w:bCs/>
          <w:sz w:val="24"/>
        </w:rPr>
        <w:t>会員</w:t>
      </w:r>
      <w:r w:rsidR="00C90551">
        <w:rPr>
          <w:rFonts w:hint="eastAsia"/>
          <w:bCs/>
          <w:sz w:val="24"/>
        </w:rPr>
        <w:t>事業者の負担はありません</w:t>
      </w:r>
    </w:p>
    <w:p w14:paraId="7ED6C76E" w14:textId="77777777" w:rsidR="0061509C" w:rsidRDefault="0061509C">
      <w:pPr>
        <w:ind w:left="4098" w:hangingChars="1706" w:hanging="4098"/>
        <w:rPr>
          <w:b/>
          <w:sz w:val="24"/>
        </w:rPr>
      </w:pPr>
    </w:p>
    <w:p w14:paraId="10ADC452" w14:textId="77777777" w:rsidR="0061509C" w:rsidRDefault="00B10699">
      <w:pPr>
        <w:rPr>
          <w:bCs/>
          <w:sz w:val="24"/>
        </w:rPr>
      </w:pPr>
      <w:r>
        <w:rPr>
          <w:rFonts w:hint="eastAsia"/>
          <w:b/>
          <w:sz w:val="24"/>
        </w:rPr>
        <w:t xml:space="preserve">　　</w:t>
      </w:r>
      <w:r>
        <w:rPr>
          <w:rFonts w:hint="eastAsia"/>
          <w:bCs/>
          <w:sz w:val="24"/>
        </w:rPr>
        <w:t xml:space="preserve">４．当日持参するもの　　　　</w:t>
      </w:r>
      <w:r w:rsidR="00417487">
        <w:rPr>
          <w:rFonts w:hint="eastAsia"/>
          <w:bCs/>
          <w:sz w:val="24"/>
        </w:rPr>
        <w:t xml:space="preserve">　</w:t>
      </w:r>
      <w:r>
        <w:rPr>
          <w:rFonts w:hint="eastAsia"/>
          <w:bCs/>
          <w:sz w:val="24"/>
        </w:rPr>
        <w:t>筆記用具</w:t>
      </w:r>
      <w:r w:rsidR="007E5303">
        <w:rPr>
          <w:rFonts w:hint="eastAsia"/>
          <w:bCs/>
          <w:sz w:val="24"/>
        </w:rPr>
        <w:t>（ボールペン）</w:t>
      </w:r>
    </w:p>
    <w:p w14:paraId="75512CEB" w14:textId="77777777" w:rsidR="0061509C" w:rsidRDefault="0061509C">
      <w:pPr>
        <w:rPr>
          <w:bCs/>
          <w:sz w:val="24"/>
        </w:rPr>
      </w:pPr>
    </w:p>
    <w:p w14:paraId="463516E0" w14:textId="77777777" w:rsidR="0061509C" w:rsidRDefault="00B10699">
      <w:pPr>
        <w:rPr>
          <w:bCs/>
          <w:sz w:val="24"/>
        </w:rPr>
      </w:pPr>
      <w:r>
        <w:rPr>
          <w:rFonts w:hint="eastAsia"/>
          <w:bCs/>
          <w:sz w:val="24"/>
        </w:rPr>
        <w:t>（参考）</w:t>
      </w:r>
      <w:r>
        <w:rPr>
          <w:rFonts w:hint="eastAsia"/>
          <w:bCs/>
          <w:sz w:val="24"/>
        </w:rPr>
        <w:t xml:space="preserve">         </w:t>
      </w:r>
      <w:r>
        <w:rPr>
          <w:rFonts w:hint="eastAsia"/>
          <w:bCs/>
          <w:sz w:val="24"/>
        </w:rPr>
        <w:t>貨物自動車運送事業輸送安全規則</w:t>
      </w:r>
    </w:p>
    <w:p w14:paraId="7DBB719A" w14:textId="3DA28F2D" w:rsidR="0061509C" w:rsidRDefault="0045223A" w:rsidP="0045223A">
      <w:pPr>
        <w:pBdr>
          <w:top w:val="single" w:sz="4" w:space="1" w:color="auto"/>
          <w:left w:val="single" w:sz="4" w:space="4" w:color="auto"/>
          <w:bottom w:val="single" w:sz="4" w:space="1" w:color="auto"/>
          <w:right w:val="single" w:sz="4" w:space="4" w:color="auto"/>
        </w:pBdr>
        <w:rPr>
          <w:bCs/>
          <w:sz w:val="24"/>
        </w:rPr>
      </w:pPr>
      <w:r>
        <w:rPr>
          <w:rFonts w:hint="eastAsia"/>
          <w:bCs/>
          <w:sz w:val="24"/>
        </w:rPr>
        <w:t>第</w:t>
      </w:r>
      <w:r w:rsidR="00F627EF">
        <w:rPr>
          <w:rFonts w:hint="eastAsia"/>
          <w:bCs/>
          <w:sz w:val="24"/>
        </w:rPr>
        <w:t>３</w:t>
      </w:r>
      <w:r>
        <w:rPr>
          <w:rFonts w:hint="eastAsia"/>
          <w:bCs/>
          <w:sz w:val="24"/>
        </w:rPr>
        <w:t>条</w:t>
      </w:r>
      <w:r w:rsidR="00F627EF">
        <w:rPr>
          <w:rFonts w:hint="eastAsia"/>
          <w:bCs/>
          <w:sz w:val="24"/>
        </w:rPr>
        <w:t>の４</w:t>
      </w:r>
      <w:r w:rsidR="00B10699">
        <w:rPr>
          <w:rFonts w:hint="eastAsia"/>
          <w:bCs/>
          <w:sz w:val="24"/>
        </w:rPr>
        <w:t>（整備管理者の研修）</w:t>
      </w:r>
    </w:p>
    <w:p w14:paraId="1B02262C" w14:textId="70BC14A8" w:rsidR="0061509C" w:rsidRDefault="00B10699" w:rsidP="008A3815">
      <w:pPr>
        <w:pBdr>
          <w:top w:val="single" w:sz="4" w:space="1" w:color="auto"/>
          <w:left w:val="single" w:sz="4" w:space="4" w:color="auto"/>
          <w:bottom w:val="single" w:sz="4" w:space="1" w:color="auto"/>
          <w:right w:val="single" w:sz="4" w:space="4" w:color="auto"/>
        </w:pBdr>
        <w:ind w:firstLineChars="50" w:firstLine="120"/>
        <w:rPr>
          <w:bCs/>
          <w:sz w:val="24"/>
        </w:rPr>
      </w:pPr>
      <w:r>
        <w:rPr>
          <w:rFonts w:hint="eastAsia"/>
          <w:bCs/>
          <w:sz w:val="24"/>
        </w:rPr>
        <w:t xml:space="preserve"> </w:t>
      </w:r>
      <w:r>
        <w:rPr>
          <w:rFonts w:hint="eastAsia"/>
          <w:bCs/>
          <w:sz w:val="24"/>
        </w:rPr>
        <w:t>貨物自動車運送事業者は、道路運送車両法第５０条</w:t>
      </w:r>
      <w:r w:rsidR="008A3815">
        <w:rPr>
          <w:rFonts w:hint="eastAsia"/>
          <w:bCs/>
          <w:sz w:val="24"/>
        </w:rPr>
        <w:t>第</w:t>
      </w:r>
      <w:r w:rsidR="008A3815">
        <w:rPr>
          <w:rFonts w:hint="eastAsia"/>
          <w:bCs/>
          <w:sz w:val="24"/>
        </w:rPr>
        <w:t>1</w:t>
      </w:r>
      <w:r w:rsidR="008A3815">
        <w:rPr>
          <w:rFonts w:hint="eastAsia"/>
          <w:bCs/>
          <w:sz w:val="24"/>
        </w:rPr>
        <w:t>項</w:t>
      </w:r>
      <w:r w:rsidR="0045223A">
        <w:rPr>
          <w:rFonts w:hint="eastAsia"/>
          <w:bCs/>
          <w:sz w:val="24"/>
        </w:rPr>
        <w:t>の規定により選任した整備管理者</w:t>
      </w:r>
      <w:r w:rsidR="008A3815">
        <w:rPr>
          <w:rFonts w:hint="eastAsia"/>
          <w:bCs/>
          <w:sz w:val="24"/>
        </w:rPr>
        <w:t>であって次に掲げるもの</w:t>
      </w:r>
      <w:r w:rsidR="0045223A">
        <w:rPr>
          <w:rFonts w:hint="eastAsia"/>
          <w:bCs/>
          <w:sz w:val="24"/>
        </w:rPr>
        <w:t>に</w:t>
      </w:r>
      <w:r w:rsidR="008A3815">
        <w:rPr>
          <w:rFonts w:hint="eastAsia"/>
          <w:bCs/>
          <w:sz w:val="24"/>
        </w:rPr>
        <w:t>地方運輸局長</w:t>
      </w:r>
      <w:r w:rsidR="003C3096">
        <w:rPr>
          <w:rFonts w:hint="eastAsia"/>
          <w:bCs/>
          <w:sz w:val="24"/>
        </w:rPr>
        <w:t>が</w:t>
      </w:r>
      <w:r>
        <w:rPr>
          <w:rFonts w:hint="eastAsia"/>
          <w:bCs/>
          <w:sz w:val="24"/>
        </w:rPr>
        <w:t>行う</w:t>
      </w:r>
      <w:r w:rsidR="003C3096">
        <w:rPr>
          <w:rFonts w:hint="eastAsia"/>
          <w:bCs/>
          <w:sz w:val="24"/>
        </w:rPr>
        <w:t>研修を</w:t>
      </w:r>
      <w:r>
        <w:rPr>
          <w:rFonts w:hint="eastAsia"/>
          <w:bCs/>
          <w:sz w:val="24"/>
        </w:rPr>
        <w:t>受けさせなければならない。</w:t>
      </w:r>
    </w:p>
    <w:p w14:paraId="3C7F17F6" w14:textId="3FD48C75" w:rsidR="003C3096" w:rsidRDefault="003C3096" w:rsidP="008A3815">
      <w:pPr>
        <w:pBdr>
          <w:top w:val="single" w:sz="4" w:space="1" w:color="auto"/>
          <w:left w:val="single" w:sz="4" w:space="4" w:color="auto"/>
          <w:bottom w:val="single" w:sz="4" w:space="1" w:color="auto"/>
          <w:right w:val="single" w:sz="4" w:space="4" w:color="auto"/>
        </w:pBdr>
        <w:ind w:firstLineChars="50" w:firstLine="120"/>
        <w:rPr>
          <w:bCs/>
          <w:sz w:val="24"/>
        </w:rPr>
      </w:pPr>
      <w:r>
        <w:rPr>
          <w:rFonts w:hint="eastAsia"/>
          <w:bCs/>
          <w:sz w:val="24"/>
        </w:rPr>
        <w:t>（１）整備管理者として新たに選任した</w:t>
      </w:r>
      <w:r w:rsidR="00F627EF">
        <w:rPr>
          <w:rFonts w:hint="eastAsia"/>
          <w:bCs/>
          <w:sz w:val="24"/>
        </w:rPr>
        <w:t>者</w:t>
      </w:r>
    </w:p>
    <w:p w14:paraId="72C7181F" w14:textId="77777777" w:rsidR="003C3096" w:rsidRDefault="003C3096" w:rsidP="008A3815">
      <w:pPr>
        <w:pBdr>
          <w:top w:val="single" w:sz="4" w:space="1" w:color="auto"/>
          <w:left w:val="single" w:sz="4" w:space="4" w:color="auto"/>
          <w:bottom w:val="single" w:sz="4" w:space="1" w:color="auto"/>
          <w:right w:val="single" w:sz="4" w:space="4" w:color="auto"/>
        </w:pBdr>
        <w:ind w:firstLineChars="50" w:firstLine="120"/>
        <w:rPr>
          <w:bCs/>
          <w:sz w:val="24"/>
        </w:rPr>
      </w:pPr>
      <w:r>
        <w:rPr>
          <w:rFonts w:hint="eastAsia"/>
          <w:bCs/>
          <w:sz w:val="24"/>
        </w:rPr>
        <w:t>（２）最後に当該研修を受けた日の属する年度の翌年度の末日を経過した者</w:t>
      </w:r>
    </w:p>
    <w:p w14:paraId="5AF562B5" w14:textId="77777777" w:rsidR="00454327" w:rsidRPr="00454327" w:rsidRDefault="00454327" w:rsidP="00454327">
      <w:pPr>
        <w:jc w:val="center"/>
        <w:rPr>
          <w:sz w:val="24"/>
        </w:rPr>
      </w:pPr>
    </w:p>
    <w:p w14:paraId="1C889E87" w14:textId="3D803713" w:rsidR="00454327" w:rsidRPr="00454327" w:rsidRDefault="003B4053" w:rsidP="00454327">
      <w:pPr>
        <w:jc w:val="center"/>
        <w:rPr>
          <w:sz w:val="24"/>
        </w:rPr>
      </w:pPr>
      <w:r>
        <w:rPr>
          <w:rFonts w:hint="eastAsia"/>
          <w:sz w:val="24"/>
        </w:rPr>
        <w:lastRenderedPageBreak/>
        <w:t>令和</w:t>
      </w:r>
      <w:r w:rsidR="0060578D">
        <w:rPr>
          <w:rFonts w:hint="eastAsia"/>
          <w:sz w:val="24"/>
        </w:rPr>
        <w:t>４</w:t>
      </w:r>
      <w:r w:rsidR="00454327" w:rsidRPr="00454327">
        <w:rPr>
          <w:rFonts w:hint="eastAsia"/>
          <w:sz w:val="24"/>
        </w:rPr>
        <w:t>年度整備管理者研修会（選任後研修）実施要領</w:t>
      </w:r>
    </w:p>
    <w:p w14:paraId="40365F02" w14:textId="77777777" w:rsidR="00454327" w:rsidRPr="00454327" w:rsidRDefault="00454327" w:rsidP="00454327">
      <w:pPr>
        <w:rPr>
          <w:sz w:val="24"/>
        </w:rPr>
      </w:pPr>
    </w:p>
    <w:p w14:paraId="00E7B1E3" w14:textId="77777777" w:rsidR="00454327" w:rsidRPr="00454327" w:rsidRDefault="00454327" w:rsidP="00454327">
      <w:pPr>
        <w:rPr>
          <w:sz w:val="24"/>
        </w:rPr>
      </w:pPr>
    </w:p>
    <w:p w14:paraId="53A002FE" w14:textId="77777777" w:rsidR="00454327" w:rsidRPr="00454327" w:rsidRDefault="00454327" w:rsidP="00454327">
      <w:pPr>
        <w:rPr>
          <w:sz w:val="24"/>
        </w:rPr>
      </w:pPr>
      <w:r w:rsidRPr="00454327">
        <w:rPr>
          <w:rFonts w:hint="eastAsia"/>
          <w:sz w:val="24"/>
        </w:rPr>
        <w:t>１　主催</w:t>
      </w:r>
    </w:p>
    <w:p w14:paraId="3C9FA696" w14:textId="77777777" w:rsidR="00454327" w:rsidRPr="00454327" w:rsidRDefault="00454327" w:rsidP="00454327">
      <w:pPr>
        <w:rPr>
          <w:sz w:val="24"/>
        </w:rPr>
      </w:pPr>
      <w:r w:rsidRPr="00454327">
        <w:rPr>
          <w:rFonts w:hint="eastAsia"/>
          <w:sz w:val="24"/>
        </w:rPr>
        <w:t xml:space="preserve">　中国運輸局鳥取運輸支局</w:t>
      </w:r>
    </w:p>
    <w:p w14:paraId="53C6A567" w14:textId="77777777" w:rsidR="00454327" w:rsidRPr="00454327" w:rsidRDefault="00454327" w:rsidP="00454327">
      <w:pPr>
        <w:rPr>
          <w:sz w:val="24"/>
        </w:rPr>
      </w:pPr>
    </w:p>
    <w:p w14:paraId="06C44341" w14:textId="77777777" w:rsidR="00454327" w:rsidRPr="00454327" w:rsidRDefault="00454327" w:rsidP="00454327">
      <w:pPr>
        <w:rPr>
          <w:sz w:val="24"/>
        </w:rPr>
      </w:pPr>
      <w:r w:rsidRPr="00454327">
        <w:rPr>
          <w:rFonts w:hint="eastAsia"/>
          <w:sz w:val="24"/>
        </w:rPr>
        <w:t>２　研修対象者</w:t>
      </w:r>
    </w:p>
    <w:p w14:paraId="3254B821" w14:textId="77777777" w:rsidR="00454327" w:rsidRDefault="003C3096" w:rsidP="003C3096">
      <w:pPr>
        <w:ind w:firstLineChars="100" w:firstLine="240"/>
        <w:rPr>
          <w:sz w:val="24"/>
        </w:rPr>
      </w:pPr>
      <w:r>
        <w:rPr>
          <w:rFonts w:hint="eastAsia"/>
          <w:sz w:val="24"/>
        </w:rPr>
        <w:t>自動車運送事業の整備管理者（</w:t>
      </w:r>
      <w:r w:rsidR="00454327" w:rsidRPr="00454327">
        <w:rPr>
          <w:rFonts w:hint="eastAsia"/>
          <w:sz w:val="24"/>
        </w:rPr>
        <w:t>道路運送車両法第５</w:t>
      </w:r>
      <w:r w:rsidR="00C53ECE">
        <w:rPr>
          <w:rFonts w:hint="eastAsia"/>
          <w:sz w:val="24"/>
        </w:rPr>
        <w:t>０条の規定により選任されている整備管理者</w:t>
      </w:r>
      <w:r>
        <w:rPr>
          <w:rFonts w:hint="eastAsia"/>
          <w:sz w:val="24"/>
        </w:rPr>
        <w:t>に限る。）</w:t>
      </w:r>
      <w:r w:rsidR="00C53ECE">
        <w:rPr>
          <w:rFonts w:hint="eastAsia"/>
          <w:sz w:val="24"/>
        </w:rPr>
        <w:t>であって、</w:t>
      </w:r>
      <w:r>
        <w:rPr>
          <w:rFonts w:hint="eastAsia"/>
          <w:sz w:val="24"/>
        </w:rPr>
        <w:t>次に掲げる</w:t>
      </w:r>
      <w:r w:rsidR="00454327" w:rsidRPr="00454327">
        <w:rPr>
          <w:rFonts w:hint="eastAsia"/>
          <w:sz w:val="24"/>
        </w:rPr>
        <w:t>者。</w:t>
      </w:r>
    </w:p>
    <w:p w14:paraId="7728A792" w14:textId="77777777" w:rsidR="003C3096" w:rsidRPr="00454327" w:rsidRDefault="003C3096" w:rsidP="003C3096">
      <w:pPr>
        <w:ind w:firstLineChars="100" w:firstLine="240"/>
        <w:rPr>
          <w:sz w:val="24"/>
        </w:rPr>
      </w:pPr>
      <w:r>
        <w:rPr>
          <w:rFonts w:hint="eastAsia"/>
          <w:sz w:val="24"/>
        </w:rPr>
        <w:t>（１）今年度</w:t>
      </w:r>
      <w:r w:rsidRPr="00E62819">
        <w:rPr>
          <w:rFonts w:hint="eastAsia"/>
          <w:sz w:val="24"/>
          <w:u w:val="single"/>
        </w:rPr>
        <w:t>新たに選任された者</w:t>
      </w:r>
      <w:r>
        <w:rPr>
          <w:rFonts w:hint="eastAsia"/>
          <w:sz w:val="24"/>
        </w:rPr>
        <w:t>（※）</w:t>
      </w:r>
    </w:p>
    <w:p w14:paraId="6DB18738" w14:textId="77777777" w:rsidR="003C3096" w:rsidRDefault="003C3096" w:rsidP="00454327">
      <w:pPr>
        <w:ind w:firstLineChars="100" w:firstLine="240"/>
        <w:rPr>
          <w:sz w:val="24"/>
        </w:rPr>
      </w:pPr>
      <w:r>
        <w:rPr>
          <w:rFonts w:hint="eastAsia"/>
          <w:sz w:val="24"/>
        </w:rPr>
        <w:t>（</w:t>
      </w:r>
      <w:r w:rsidR="00C53ECE">
        <w:rPr>
          <w:rFonts w:hint="eastAsia"/>
          <w:sz w:val="24"/>
        </w:rPr>
        <w:t>ただし、</w:t>
      </w:r>
      <w:r w:rsidRPr="00E9161E">
        <w:rPr>
          <w:rFonts w:hint="eastAsia"/>
          <w:bCs/>
          <w:sz w:val="24"/>
          <w:u w:val="single"/>
        </w:rPr>
        <w:t>今</w:t>
      </w:r>
      <w:r w:rsidR="00C53ECE" w:rsidRPr="00E9161E">
        <w:rPr>
          <w:rFonts w:hint="eastAsia"/>
          <w:bCs/>
          <w:sz w:val="24"/>
          <w:u w:val="single"/>
        </w:rPr>
        <w:t>年度</w:t>
      </w:r>
      <w:r w:rsidRPr="00E9161E">
        <w:rPr>
          <w:rFonts w:hint="eastAsia"/>
          <w:bCs/>
          <w:sz w:val="24"/>
          <w:u w:val="single"/>
        </w:rPr>
        <w:t>に整備管理者選任前研修を受講した者</w:t>
      </w:r>
      <w:r>
        <w:rPr>
          <w:rFonts w:hint="eastAsia"/>
          <w:sz w:val="24"/>
        </w:rPr>
        <w:t>はこの限りではない。）</w:t>
      </w:r>
    </w:p>
    <w:p w14:paraId="4E9D60DC" w14:textId="77777777" w:rsidR="00E62819" w:rsidRDefault="003C3096" w:rsidP="00454327">
      <w:pPr>
        <w:ind w:firstLineChars="100" w:firstLine="240"/>
        <w:rPr>
          <w:sz w:val="24"/>
          <w:szCs w:val="24"/>
        </w:rPr>
      </w:pPr>
      <w:r w:rsidRPr="00E62819">
        <w:rPr>
          <w:rFonts w:hint="eastAsia"/>
          <w:sz w:val="24"/>
          <w:szCs w:val="24"/>
        </w:rPr>
        <w:t>（※）「新たに選任された者</w:t>
      </w:r>
      <w:r w:rsidR="00E83267" w:rsidRPr="00E62819">
        <w:rPr>
          <w:rFonts w:hint="eastAsia"/>
          <w:sz w:val="24"/>
          <w:szCs w:val="24"/>
        </w:rPr>
        <w:t>」とは、当該事業者において整備管理者として初め</w:t>
      </w:r>
    </w:p>
    <w:p w14:paraId="0699B8F5" w14:textId="77777777" w:rsidR="00E62819" w:rsidRDefault="00E83267" w:rsidP="00E62819">
      <w:pPr>
        <w:ind w:firstLineChars="400" w:firstLine="960"/>
        <w:rPr>
          <w:sz w:val="24"/>
          <w:szCs w:val="24"/>
        </w:rPr>
      </w:pPr>
      <w:r w:rsidRPr="00E62819">
        <w:rPr>
          <w:rFonts w:hint="eastAsia"/>
          <w:sz w:val="24"/>
          <w:szCs w:val="24"/>
        </w:rPr>
        <w:t>て選任された者のことをいい、当該事業者において</w:t>
      </w:r>
      <w:r w:rsidR="00A93EE9" w:rsidRPr="00E62819">
        <w:rPr>
          <w:rFonts w:hint="eastAsia"/>
          <w:sz w:val="24"/>
          <w:szCs w:val="24"/>
        </w:rPr>
        <w:t>、過去に</w:t>
      </w:r>
      <w:r w:rsidRPr="00E62819">
        <w:rPr>
          <w:rFonts w:hint="eastAsia"/>
          <w:sz w:val="24"/>
          <w:szCs w:val="24"/>
        </w:rPr>
        <w:t>選任されてい</w:t>
      </w:r>
    </w:p>
    <w:p w14:paraId="52594B18" w14:textId="5212110C" w:rsidR="00454327" w:rsidRDefault="00E83267" w:rsidP="00E62819">
      <w:pPr>
        <w:ind w:firstLineChars="400" w:firstLine="960"/>
        <w:rPr>
          <w:sz w:val="24"/>
          <w:szCs w:val="24"/>
        </w:rPr>
      </w:pPr>
      <w:r w:rsidRPr="00E62819">
        <w:rPr>
          <w:rFonts w:hint="eastAsia"/>
          <w:sz w:val="24"/>
          <w:szCs w:val="24"/>
        </w:rPr>
        <w:t>た者や</w:t>
      </w:r>
      <w:r w:rsidR="00A93EE9" w:rsidRPr="00E62819">
        <w:rPr>
          <w:rFonts w:hint="eastAsia"/>
          <w:sz w:val="24"/>
          <w:szCs w:val="24"/>
        </w:rPr>
        <w:t>他の使用の本拠の位置で選任されていた者は、これに該当しない。</w:t>
      </w:r>
    </w:p>
    <w:p w14:paraId="1A24E99B" w14:textId="6DE7E4E8" w:rsidR="00EB32C7" w:rsidRPr="00E62819" w:rsidRDefault="00EB32C7" w:rsidP="00EB32C7">
      <w:pPr>
        <w:rPr>
          <w:sz w:val="24"/>
          <w:szCs w:val="24"/>
        </w:rPr>
      </w:pPr>
      <w:r>
        <w:rPr>
          <w:rFonts w:hint="eastAsia"/>
          <w:sz w:val="24"/>
          <w:szCs w:val="24"/>
        </w:rPr>
        <w:t xml:space="preserve">　（２）</w:t>
      </w:r>
      <w:r w:rsidR="0061162D" w:rsidRPr="004B61F4">
        <w:rPr>
          <w:rFonts w:hint="eastAsia"/>
          <w:b/>
          <w:bCs/>
          <w:sz w:val="24"/>
          <w:szCs w:val="24"/>
        </w:rPr>
        <w:t>令和</w:t>
      </w:r>
      <w:r w:rsidR="00E20834">
        <w:rPr>
          <w:rFonts w:hint="eastAsia"/>
          <w:b/>
          <w:bCs/>
          <w:sz w:val="24"/>
          <w:szCs w:val="24"/>
        </w:rPr>
        <w:t>３</w:t>
      </w:r>
      <w:r w:rsidR="0061162D" w:rsidRPr="004B61F4">
        <w:rPr>
          <w:rFonts w:hint="eastAsia"/>
          <w:b/>
          <w:bCs/>
          <w:sz w:val="24"/>
          <w:szCs w:val="24"/>
        </w:rPr>
        <w:t>年</w:t>
      </w:r>
      <w:r w:rsidRPr="004B61F4">
        <w:rPr>
          <w:rFonts w:hint="eastAsia"/>
          <w:b/>
          <w:bCs/>
          <w:sz w:val="24"/>
          <w:szCs w:val="24"/>
        </w:rPr>
        <w:t>度の整備管理者選任後研修を受講していない者</w:t>
      </w:r>
    </w:p>
    <w:p w14:paraId="46A2CB7C" w14:textId="77777777" w:rsidR="00454327" w:rsidRPr="00E62819" w:rsidRDefault="00454327" w:rsidP="00454327">
      <w:pPr>
        <w:rPr>
          <w:sz w:val="24"/>
          <w:szCs w:val="24"/>
        </w:rPr>
      </w:pPr>
    </w:p>
    <w:p w14:paraId="6E651FDF" w14:textId="73C68989" w:rsidR="00454327" w:rsidRDefault="00454327" w:rsidP="00454327">
      <w:pPr>
        <w:rPr>
          <w:sz w:val="24"/>
        </w:rPr>
      </w:pPr>
      <w:r w:rsidRPr="00454327">
        <w:rPr>
          <w:rFonts w:hint="eastAsia"/>
          <w:sz w:val="24"/>
        </w:rPr>
        <w:t>３　実施日時及び場所</w:t>
      </w:r>
    </w:p>
    <w:p w14:paraId="22973479" w14:textId="77777777" w:rsidR="00B73D12" w:rsidRPr="00454327" w:rsidRDefault="00B73D12" w:rsidP="00454327">
      <w:pPr>
        <w:rPr>
          <w:rFonts w:hint="eastAsia"/>
          <w:sz w:val="24"/>
        </w:rPr>
      </w:pPr>
    </w:p>
    <w:p w14:paraId="3884A752" w14:textId="4C6502FB" w:rsidR="00454327" w:rsidRPr="00454327" w:rsidRDefault="00C53ECE" w:rsidP="00454327">
      <w:pPr>
        <w:rPr>
          <w:sz w:val="24"/>
        </w:rPr>
      </w:pPr>
      <w:r>
        <w:rPr>
          <w:rFonts w:hint="eastAsia"/>
          <w:sz w:val="24"/>
        </w:rPr>
        <w:t>【東部】日時：</w:t>
      </w:r>
      <w:r w:rsidR="003B4053">
        <w:rPr>
          <w:rFonts w:hint="eastAsia"/>
          <w:sz w:val="24"/>
        </w:rPr>
        <w:t>令和</w:t>
      </w:r>
      <w:r w:rsidR="00E20834">
        <w:rPr>
          <w:rFonts w:hint="eastAsia"/>
          <w:sz w:val="24"/>
        </w:rPr>
        <w:t>４</w:t>
      </w:r>
      <w:r>
        <w:rPr>
          <w:rFonts w:hint="eastAsia"/>
          <w:sz w:val="24"/>
        </w:rPr>
        <w:t>年１</w:t>
      </w:r>
      <w:r w:rsidR="00C81272">
        <w:rPr>
          <w:rFonts w:hint="eastAsia"/>
          <w:sz w:val="24"/>
        </w:rPr>
        <w:t>１</w:t>
      </w:r>
      <w:r>
        <w:rPr>
          <w:rFonts w:hint="eastAsia"/>
          <w:sz w:val="24"/>
        </w:rPr>
        <w:t>月</w:t>
      </w:r>
      <w:r w:rsidR="0061162D">
        <w:rPr>
          <w:rFonts w:hint="eastAsia"/>
          <w:sz w:val="24"/>
        </w:rPr>
        <w:t>２</w:t>
      </w:r>
      <w:r w:rsidR="00E20834">
        <w:rPr>
          <w:rFonts w:hint="eastAsia"/>
          <w:sz w:val="24"/>
        </w:rPr>
        <w:t>９</w:t>
      </w:r>
      <w:r>
        <w:rPr>
          <w:rFonts w:hint="eastAsia"/>
          <w:sz w:val="24"/>
        </w:rPr>
        <w:t>日（</w:t>
      </w:r>
      <w:r w:rsidR="007E4289">
        <w:rPr>
          <w:rFonts w:hint="eastAsia"/>
          <w:sz w:val="24"/>
        </w:rPr>
        <w:t>火</w:t>
      </w:r>
      <w:r w:rsidR="00CC46A7">
        <w:rPr>
          <w:rFonts w:hint="eastAsia"/>
          <w:sz w:val="24"/>
        </w:rPr>
        <w:t>）　１３：３０～１６：３</w:t>
      </w:r>
      <w:r w:rsidR="00454327" w:rsidRPr="00454327">
        <w:rPr>
          <w:rFonts w:hint="eastAsia"/>
          <w:sz w:val="24"/>
        </w:rPr>
        <w:t>０</w:t>
      </w:r>
    </w:p>
    <w:p w14:paraId="5413D1A0" w14:textId="426FF6DE" w:rsidR="00454327" w:rsidRPr="00454327" w:rsidRDefault="00454327" w:rsidP="00454327">
      <w:pPr>
        <w:ind w:firstLineChars="400" w:firstLine="960"/>
        <w:rPr>
          <w:sz w:val="24"/>
        </w:rPr>
      </w:pPr>
      <w:r w:rsidRPr="00454327">
        <w:rPr>
          <w:rFonts w:hint="eastAsia"/>
          <w:sz w:val="24"/>
        </w:rPr>
        <w:t>場所：とりぎん文化会館（</w:t>
      </w:r>
      <w:r w:rsidR="0061162D">
        <w:rPr>
          <w:rFonts w:hint="eastAsia"/>
          <w:sz w:val="24"/>
        </w:rPr>
        <w:t>小ホール</w:t>
      </w:r>
      <w:r w:rsidRPr="00454327">
        <w:rPr>
          <w:rFonts w:hint="eastAsia"/>
          <w:sz w:val="24"/>
        </w:rPr>
        <w:t>）</w:t>
      </w:r>
    </w:p>
    <w:p w14:paraId="175DC2FD" w14:textId="77777777" w:rsidR="00454327" w:rsidRPr="00454327" w:rsidRDefault="00454327" w:rsidP="00454327">
      <w:pPr>
        <w:ind w:firstLineChars="400" w:firstLine="960"/>
        <w:rPr>
          <w:sz w:val="24"/>
        </w:rPr>
      </w:pPr>
      <w:r w:rsidRPr="00454327">
        <w:rPr>
          <w:rFonts w:hint="eastAsia"/>
          <w:sz w:val="24"/>
        </w:rPr>
        <w:t xml:space="preserve">鳥取市尚徳町１０１－５　　</w:t>
      </w:r>
      <w:r w:rsidRPr="00454327">
        <w:rPr>
          <w:rFonts w:hint="eastAsia"/>
          <w:sz w:val="24"/>
        </w:rPr>
        <w:t>TEL</w:t>
      </w:r>
      <w:r w:rsidRPr="00454327">
        <w:rPr>
          <w:rFonts w:hint="eastAsia"/>
          <w:sz w:val="24"/>
        </w:rPr>
        <w:t xml:space="preserve">　０８５７－２１－８７００</w:t>
      </w:r>
    </w:p>
    <w:p w14:paraId="030E31EA" w14:textId="77777777" w:rsidR="00454327" w:rsidRPr="00454327" w:rsidRDefault="00454327" w:rsidP="00454327">
      <w:pPr>
        <w:rPr>
          <w:sz w:val="24"/>
        </w:rPr>
      </w:pPr>
    </w:p>
    <w:p w14:paraId="529D94DB" w14:textId="29AA45D5" w:rsidR="00454327" w:rsidRPr="00454327" w:rsidRDefault="00751FE2" w:rsidP="00454327">
      <w:pPr>
        <w:rPr>
          <w:sz w:val="24"/>
        </w:rPr>
      </w:pPr>
      <w:r>
        <w:rPr>
          <w:rFonts w:hint="eastAsia"/>
          <w:sz w:val="24"/>
        </w:rPr>
        <w:t>【中部】日時：</w:t>
      </w:r>
      <w:r w:rsidR="003B4053">
        <w:rPr>
          <w:rFonts w:hint="eastAsia"/>
          <w:sz w:val="24"/>
        </w:rPr>
        <w:t>令和</w:t>
      </w:r>
      <w:r w:rsidR="00E20834">
        <w:rPr>
          <w:rFonts w:hint="eastAsia"/>
          <w:sz w:val="24"/>
        </w:rPr>
        <w:t>４</w:t>
      </w:r>
      <w:r>
        <w:rPr>
          <w:rFonts w:hint="eastAsia"/>
          <w:sz w:val="24"/>
        </w:rPr>
        <w:t>年１１月</w:t>
      </w:r>
      <w:r w:rsidR="007E4289">
        <w:rPr>
          <w:rFonts w:hint="eastAsia"/>
          <w:sz w:val="24"/>
        </w:rPr>
        <w:t>２</w:t>
      </w:r>
      <w:r w:rsidR="00E20834">
        <w:rPr>
          <w:rFonts w:hint="eastAsia"/>
          <w:sz w:val="24"/>
        </w:rPr>
        <w:t>１</w:t>
      </w:r>
      <w:r w:rsidR="00CC46A7">
        <w:rPr>
          <w:rFonts w:hint="eastAsia"/>
          <w:sz w:val="24"/>
        </w:rPr>
        <w:t>日（</w:t>
      </w:r>
      <w:r w:rsidR="00E20834">
        <w:rPr>
          <w:rFonts w:hint="eastAsia"/>
          <w:sz w:val="24"/>
        </w:rPr>
        <w:t>月</w:t>
      </w:r>
      <w:r w:rsidR="00CC46A7">
        <w:rPr>
          <w:rFonts w:hint="eastAsia"/>
          <w:sz w:val="24"/>
        </w:rPr>
        <w:t xml:space="preserve">）　</w:t>
      </w:r>
      <w:r w:rsidR="00A318AD">
        <w:rPr>
          <w:rFonts w:hint="eastAsia"/>
          <w:sz w:val="24"/>
        </w:rPr>
        <w:t>１３</w:t>
      </w:r>
      <w:r w:rsidR="00CC46A7">
        <w:rPr>
          <w:rFonts w:hint="eastAsia"/>
          <w:sz w:val="24"/>
        </w:rPr>
        <w:t>：</w:t>
      </w:r>
      <w:r w:rsidR="00A318AD">
        <w:rPr>
          <w:rFonts w:hint="eastAsia"/>
          <w:sz w:val="24"/>
        </w:rPr>
        <w:t>３</w:t>
      </w:r>
      <w:r w:rsidR="00CC46A7">
        <w:rPr>
          <w:rFonts w:hint="eastAsia"/>
          <w:sz w:val="24"/>
        </w:rPr>
        <w:t>０～１</w:t>
      </w:r>
      <w:r w:rsidR="00A318AD">
        <w:rPr>
          <w:rFonts w:hint="eastAsia"/>
          <w:sz w:val="24"/>
        </w:rPr>
        <w:t>６</w:t>
      </w:r>
      <w:r w:rsidR="00454327" w:rsidRPr="00454327">
        <w:rPr>
          <w:rFonts w:hint="eastAsia"/>
          <w:sz w:val="24"/>
        </w:rPr>
        <w:t>：</w:t>
      </w:r>
      <w:r w:rsidR="00A318AD">
        <w:rPr>
          <w:rFonts w:hint="eastAsia"/>
          <w:sz w:val="24"/>
        </w:rPr>
        <w:t>３</w:t>
      </w:r>
      <w:r w:rsidR="00454327" w:rsidRPr="00454327">
        <w:rPr>
          <w:rFonts w:hint="eastAsia"/>
          <w:sz w:val="24"/>
        </w:rPr>
        <w:t>０</w:t>
      </w:r>
    </w:p>
    <w:p w14:paraId="02646DE8" w14:textId="77777777" w:rsidR="00454327" w:rsidRPr="00454327" w:rsidRDefault="00454327" w:rsidP="00454327">
      <w:pPr>
        <w:ind w:firstLineChars="400" w:firstLine="960"/>
        <w:rPr>
          <w:sz w:val="24"/>
        </w:rPr>
      </w:pPr>
      <w:r w:rsidRPr="00454327">
        <w:rPr>
          <w:rFonts w:hint="eastAsia"/>
          <w:sz w:val="24"/>
        </w:rPr>
        <w:t>場所：まなびタウンとうはく（４階多目的ホール）</w:t>
      </w:r>
    </w:p>
    <w:p w14:paraId="61D90750" w14:textId="77777777" w:rsidR="00454327" w:rsidRPr="00454327" w:rsidRDefault="00454327" w:rsidP="00454327">
      <w:pPr>
        <w:ind w:firstLineChars="400" w:firstLine="960"/>
        <w:rPr>
          <w:sz w:val="24"/>
        </w:rPr>
      </w:pPr>
      <w:r w:rsidRPr="00454327">
        <w:rPr>
          <w:rFonts w:hint="eastAsia"/>
          <w:sz w:val="24"/>
        </w:rPr>
        <w:t xml:space="preserve">東伯郡琴浦町徳万２６６－５　</w:t>
      </w:r>
      <w:r w:rsidRPr="00454327">
        <w:rPr>
          <w:rFonts w:hint="eastAsia"/>
          <w:sz w:val="24"/>
        </w:rPr>
        <w:t>TEL</w:t>
      </w:r>
      <w:r w:rsidRPr="00454327">
        <w:rPr>
          <w:rFonts w:hint="eastAsia"/>
          <w:sz w:val="24"/>
        </w:rPr>
        <w:t xml:space="preserve">　０８５８－５２－１１１１</w:t>
      </w:r>
    </w:p>
    <w:p w14:paraId="5DFA8472" w14:textId="77777777" w:rsidR="00454327" w:rsidRPr="00454327" w:rsidRDefault="00454327" w:rsidP="00454327">
      <w:pPr>
        <w:rPr>
          <w:sz w:val="24"/>
        </w:rPr>
      </w:pPr>
    </w:p>
    <w:p w14:paraId="6EB7E7F9" w14:textId="6BA28A1E" w:rsidR="00454327" w:rsidRPr="00454327" w:rsidRDefault="00751FE2" w:rsidP="00454327">
      <w:pPr>
        <w:rPr>
          <w:sz w:val="24"/>
        </w:rPr>
      </w:pPr>
      <w:r>
        <w:rPr>
          <w:rFonts w:hint="eastAsia"/>
          <w:sz w:val="24"/>
        </w:rPr>
        <w:t>【西部】日時：</w:t>
      </w:r>
      <w:r w:rsidR="003B4053">
        <w:rPr>
          <w:rFonts w:hint="eastAsia"/>
          <w:sz w:val="24"/>
        </w:rPr>
        <w:t>令和</w:t>
      </w:r>
      <w:r w:rsidR="00E20834">
        <w:rPr>
          <w:rFonts w:hint="eastAsia"/>
          <w:sz w:val="24"/>
        </w:rPr>
        <w:t>４</w:t>
      </w:r>
      <w:r>
        <w:rPr>
          <w:rFonts w:hint="eastAsia"/>
          <w:sz w:val="24"/>
        </w:rPr>
        <w:t>年１</w:t>
      </w:r>
      <w:r w:rsidR="007E4289">
        <w:rPr>
          <w:rFonts w:hint="eastAsia"/>
          <w:sz w:val="24"/>
        </w:rPr>
        <w:t>１</w:t>
      </w:r>
      <w:r>
        <w:rPr>
          <w:rFonts w:hint="eastAsia"/>
          <w:sz w:val="24"/>
        </w:rPr>
        <w:t>月</w:t>
      </w:r>
      <w:r w:rsidR="00E20834">
        <w:rPr>
          <w:rFonts w:hint="eastAsia"/>
          <w:sz w:val="24"/>
        </w:rPr>
        <w:t>９</w:t>
      </w:r>
      <w:r>
        <w:rPr>
          <w:rFonts w:hint="eastAsia"/>
          <w:sz w:val="24"/>
        </w:rPr>
        <w:t>日（</w:t>
      </w:r>
      <w:r w:rsidR="0061162D">
        <w:rPr>
          <w:rFonts w:hint="eastAsia"/>
          <w:sz w:val="24"/>
        </w:rPr>
        <w:t>水</w:t>
      </w:r>
      <w:r w:rsidR="00CC46A7">
        <w:rPr>
          <w:rFonts w:hint="eastAsia"/>
          <w:sz w:val="24"/>
        </w:rPr>
        <w:t>）</w:t>
      </w:r>
      <w:r w:rsidR="00E20834">
        <w:rPr>
          <w:rFonts w:hint="eastAsia"/>
          <w:sz w:val="24"/>
        </w:rPr>
        <w:t xml:space="preserve">　</w:t>
      </w:r>
      <w:r w:rsidR="00CC46A7">
        <w:rPr>
          <w:rFonts w:hint="eastAsia"/>
          <w:sz w:val="24"/>
        </w:rPr>
        <w:t xml:space="preserve">　１３：３０～１６：３</w:t>
      </w:r>
      <w:r w:rsidR="00454327" w:rsidRPr="00454327">
        <w:rPr>
          <w:rFonts w:hint="eastAsia"/>
          <w:sz w:val="24"/>
        </w:rPr>
        <w:t>０</w:t>
      </w:r>
    </w:p>
    <w:p w14:paraId="204B1E24" w14:textId="11843805" w:rsidR="00454327" w:rsidRPr="00454327" w:rsidRDefault="00454327" w:rsidP="00454327">
      <w:pPr>
        <w:ind w:firstLineChars="400" w:firstLine="960"/>
        <w:rPr>
          <w:sz w:val="24"/>
        </w:rPr>
      </w:pPr>
      <w:r w:rsidRPr="00454327">
        <w:rPr>
          <w:rFonts w:hint="eastAsia"/>
          <w:sz w:val="24"/>
        </w:rPr>
        <w:t>場所：米子</w:t>
      </w:r>
      <w:r w:rsidR="0061162D">
        <w:rPr>
          <w:rFonts w:hint="eastAsia"/>
          <w:sz w:val="24"/>
        </w:rPr>
        <w:t>コンベンションセンター</w:t>
      </w:r>
      <w:r w:rsidRPr="00454327">
        <w:rPr>
          <w:rFonts w:hint="eastAsia"/>
          <w:sz w:val="24"/>
        </w:rPr>
        <w:t>（</w:t>
      </w:r>
      <w:r w:rsidR="0061162D">
        <w:rPr>
          <w:rFonts w:hint="eastAsia"/>
          <w:sz w:val="24"/>
        </w:rPr>
        <w:t>小</w:t>
      </w:r>
      <w:r w:rsidR="008A3815">
        <w:rPr>
          <w:rFonts w:hint="eastAsia"/>
          <w:sz w:val="24"/>
        </w:rPr>
        <w:t>ホール</w:t>
      </w:r>
      <w:r w:rsidRPr="00454327">
        <w:rPr>
          <w:rFonts w:hint="eastAsia"/>
          <w:sz w:val="24"/>
        </w:rPr>
        <w:t>）</w:t>
      </w:r>
    </w:p>
    <w:p w14:paraId="7CD00718" w14:textId="7C6726C6" w:rsidR="00454327" w:rsidRPr="00454327" w:rsidRDefault="00454327" w:rsidP="00454327">
      <w:pPr>
        <w:rPr>
          <w:sz w:val="24"/>
        </w:rPr>
      </w:pPr>
      <w:r w:rsidRPr="00454327">
        <w:rPr>
          <w:rFonts w:hint="eastAsia"/>
          <w:sz w:val="24"/>
        </w:rPr>
        <w:t xml:space="preserve">　　　　米子市</w:t>
      </w:r>
      <w:r w:rsidR="0061162D" w:rsidRPr="0061162D">
        <w:rPr>
          <w:rFonts w:hint="eastAsia"/>
          <w:sz w:val="24"/>
        </w:rPr>
        <w:t>末広町</w:t>
      </w:r>
      <w:r w:rsidR="0061162D">
        <w:rPr>
          <w:rFonts w:hint="eastAsia"/>
          <w:sz w:val="24"/>
        </w:rPr>
        <w:t>２９４</w:t>
      </w:r>
      <w:r w:rsidRPr="00454327">
        <w:rPr>
          <w:rFonts w:hint="eastAsia"/>
          <w:sz w:val="24"/>
        </w:rPr>
        <w:t xml:space="preserve">　</w:t>
      </w:r>
      <w:r w:rsidRPr="00454327">
        <w:rPr>
          <w:rFonts w:hint="eastAsia"/>
          <w:sz w:val="24"/>
        </w:rPr>
        <w:t>TEL</w:t>
      </w:r>
      <w:r w:rsidRPr="00454327">
        <w:rPr>
          <w:rFonts w:hint="eastAsia"/>
          <w:sz w:val="24"/>
        </w:rPr>
        <w:t xml:space="preserve">　０８５９－３</w:t>
      </w:r>
      <w:r w:rsidR="0061162D">
        <w:rPr>
          <w:rFonts w:hint="eastAsia"/>
          <w:sz w:val="24"/>
        </w:rPr>
        <w:t>５</w:t>
      </w:r>
      <w:r w:rsidRPr="00454327">
        <w:rPr>
          <w:rFonts w:hint="eastAsia"/>
          <w:sz w:val="24"/>
        </w:rPr>
        <w:t>－</w:t>
      </w:r>
      <w:r w:rsidR="0061162D">
        <w:rPr>
          <w:rFonts w:hint="eastAsia"/>
          <w:sz w:val="24"/>
        </w:rPr>
        <w:t>８１１１</w:t>
      </w:r>
    </w:p>
    <w:p w14:paraId="53AD1084" w14:textId="77777777" w:rsidR="00454327" w:rsidRPr="00454327" w:rsidRDefault="00454327" w:rsidP="00454327">
      <w:pPr>
        <w:rPr>
          <w:sz w:val="24"/>
        </w:rPr>
      </w:pPr>
    </w:p>
    <w:p w14:paraId="315F67E7" w14:textId="77777777" w:rsidR="00454327" w:rsidRPr="00454327" w:rsidRDefault="00454327" w:rsidP="00454327">
      <w:pPr>
        <w:rPr>
          <w:sz w:val="24"/>
        </w:rPr>
      </w:pPr>
      <w:r w:rsidRPr="00454327">
        <w:rPr>
          <w:rFonts w:hint="eastAsia"/>
          <w:sz w:val="24"/>
        </w:rPr>
        <w:t>４　研修内容</w:t>
      </w:r>
    </w:p>
    <w:p w14:paraId="3421DB7D" w14:textId="77777777" w:rsidR="00454327" w:rsidRPr="00454327" w:rsidRDefault="00454327" w:rsidP="00454327">
      <w:pPr>
        <w:ind w:firstLineChars="100" w:firstLine="240"/>
        <w:rPr>
          <w:sz w:val="24"/>
        </w:rPr>
      </w:pPr>
      <w:r w:rsidRPr="00454327">
        <w:rPr>
          <w:rFonts w:hint="eastAsia"/>
          <w:sz w:val="24"/>
        </w:rPr>
        <w:t>(1)</w:t>
      </w:r>
      <w:r w:rsidRPr="00454327">
        <w:rPr>
          <w:rFonts w:hint="eastAsia"/>
          <w:sz w:val="24"/>
        </w:rPr>
        <w:t xml:space="preserve">　</w:t>
      </w:r>
      <w:r w:rsidR="003C3096">
        <w:rPr>
          <w:rFonts w:hint="eastAsia"/>
          <w:sz w:val="24"/>
        </w:rPr>
        <w:t>路上</w:t>
      </w:r>
      <w:r w:rsidR="00CC46A7">
        <w:rPr>
          <w:rFonts w:hint="eastAsia"/>
          <w:sz w:val="24"/>
        </w:rPr>
        <w:t>車両故障</w:t>
      </w:r>
      <w:r w:rsidR="003C3096">
        <w:rPr>
          <w:rFonts w:hint="eastAsia"/>
          <w:sz w:val="24"/>
        </w:rPr>
        <w:t>等</w:t>
      </w:r>
      <w:r w:rsidR="00CC46A7">
        <w:rPr>
          <w:rFonts w:hint="eastAsia"/>
          <w:sz w:val="24"/>
        </w:rPr>
        <w:t>の発生</w:t>
      </w:r>
      <w:r w:rsidR="003C3096">
        <w:rPr>
          <w:rFonts w:hint="eastAsia"/>
          <w:sz w:val="24"/>
        </w:rPr>
        <w:t>状況</w:t>
      </w:r>
      <w:r w:rsidR="00CC46A7">
        <w:rPr>
          <w:rFonts w:hint="eastAsia"/>
          <w:sz w:val="24"/>
        </w:rPr>
        <w:t>と</w:t>
      </w:r>
      <w:r w:rsidR="003C3096">
        <w:rPr>
          <w:rFonts w:hint="eastAsia"/>
          <w:sz w:val="24"/>
        </w:rPr>
        <w:t>その防止対策</w:t>
      </w:r>
      <w:r w:rsidRPr="00454327">
        <w:rPr>
          <w:rFonts w:hint="eastAsia"/>
          <w:sz w:val="24"/>
        </w:rPr>
        <w:t>について</w:t>
      </w:r>
    </w:p>
    <w:p w14:paraId="11EE2AB2" w14:textId="77777777" w:rsidR="00454327" w:rsidRPr="00454327" w:rsidRDefault="00454327" w:rsidP="00454327">
      <w:pPr>
        <w:ind w:firstLineChars="100" w:firstLine="240"/>
        <w:rPr>
          <w:sz w:val="24"/>
        </w:rPr>
      </w:pPr>
      <w:r w:rsidRPr="00454327">
        <w:rPr>
          <w:rFonts w:hint="eastAsia"/>
          <w:sz w:val="24"/>
        </w:rPr>
        <w:t>(2)</w:t>
      </w:r>
      <w:r w:rsidRPr="00454327">
        <w:rPr>
          <w:rFonts w:hint="eastAsia"/>
          <w:sz w:val="24"/>
        </w:rPr>
        <w:t xml:space="preserve">　</w:t>
      </w:r>
      <w:r w:rsidR="00CC46A7">
        <w:rPr>
          <w:rFonts w:hint="eastAsia"/>
          <w:sz w:val="24"/>
        </w:rPr>
        <w:t>関係法令の改正内容及び整備に関する</w:t>
      </w:r>
      <w:r w:rsidRPr="00454327">
        <w:rPr>
          <w:rFonts w:hint="eastAsia"/>
          <w:sz w:val="24"/>
        </w:rPr>
        <w:t>行政情報について</w:t>
      </w:r>
    </w:p>
    <w:p w14:paraId="78E8B1CC" w14:textId="77777777" w:rsidR="00454327" w:rsidRPr="00454327" w:rsidRDefault="00454327">
      <w:pPr>
        <w:rPr>
          <w:sz w:val="24"/>
        </w:rPr>
      </w:pPr>
    </w:p>
    <w:p w14:paraId="11F9D5B9" w14:textId="77777777" w:rsidR="00454327" w:rsidRPr="00454327" w:rsidRDefault="00454327">
      <w:pPr>
        <w:rPr>
          <w:sz w:val="24"/>
        </w:rPr>
      </w:pPr>
    </w:p>
    <w:p w14:paraId="7D936819" w14:textId="77777777" w:rsidR="00454327" w:rsidRPr="00454327" w:rsidRDefault="00454327">
      <w:pPr>
        <w:rPr>
          <w:sz w:val="24"/>
        </w:rPr>
      </w:pPr>
    </w:p>
    <w:p w14:paraId="1B0D700F" w14:textId="77777777" w:rsidR="00454327" w:rsidRPr="00454327" w:rsidRDefault="00454327">
      <w:pPr>
        <w:rPr>
          <w:sz w:val="24"/>
        </w:rPr>
      </w:pPr>
    </w:p>
    <w:p w14:paraId="6D90B55B" w14:textId="6B05EEBB" w:rsidR="00454327" w:rsidRDefault="00454327">
      <w:pPr>
        <w:rPr>
          <w:b/>
          <w:sz w:val="24"/>
        </w:rPr>
      </w:pPr>
    </w:p>
    <w:p w14:paraId="5DA46009" w14:textId="77777777" w:rsidR="00B73D12" w:rsidRDefault="00B73D12">
      <w:pPr>
        <w:rPr>
          <w:rFonts w:hint="eastAsia"/>
          <w:b/>
          <w:sz w:val="24"/>
        </w:rPr>
      </w:pPr>
    </w:p>
    <w:p w14:paraId="638A4FF4" w14:textId="77777777" w:rsidR="0061509C" w:rsidRDefault="00B10699">
      <w:pPr>
        <w:jc w:val="center"/>
        <w:rPr>
          <w:b/>
          <w:sz w:val="36"/>
        </w:rPr>
      </w:pPr>
      <w:r>
        <w:rPr>
          <w:rFonts w:hint="eastAsia"/>
          <w:b/>
          <w:sz w:val="36"/>
        </w:rPr>
        <w:lastRenderedPageBreak/>
        <w:t>整備管理者研修</w:t>
      </w:r>
      <w:r w:rsidR="003B4053">
        <w:rPr>
          <w:rFonts w:hint="eastAsia"/>
          <w:b/>
          <w:sz w:val="36"/>
        </w:rPr>
        <w:t>(</w:t>
      </w:r>
      <w:r w:rsidR="003B4053">
        <w:rPr>
          <w:rFonts w:hint="eastAsia"/>
          <w:b/>
          <w:sz w:val="36"/>
        </w:rPr>
        <w:t>選任後研修</w:t>
      </w:r>
      <w:r w:rsidR="003B4053">
        <w:rPr>
          <w:rFonts w:hint="eastAsia"/>
          <w:b/>
          <w:sz w:val="36"/>
        </w:rPr>
        <w:t>)</w:t>
      </w:r>
      <w:r>
        <w:rPr>
          <w:rFonts w:hint="eastAsia"/>
          <w:b/>
          <w:sz w:val="36"/>
        </w:rPr>
        <w:t>受講申込書</w:t>
      </w:r>
    </w:p>
    <w:p w14:paraId="4C2A330F" w14:textId="77777777" w:rsidR="0061509C" w:rsidRDefault="0061509C">
      <w:pPr>
        <w:jc w:val="center"/>
        <w:rPr>
          <w:b/>
          <w:sz w:val="24"/>
        </w:rPr>
      </w:pPr>
    </w:p>
    <w:p w14:paraId="09F5A41D" w14:textId="77777777" w:rsidR="0061509C" w:rsidRDefault="0061509C">
      <w:pPr>
        <w:jc w:val="center"/>
        <w:rPr>
          <w:b/>
          <w:sz w:val="24"/>
        </w:rPr>
      </w:pPr>
    </w:p>
    <w:p w14:paraId="2FA5A1F6" w14:textId="7328045D" w:rsidR="0061509C" w:rsidRDefault="00751FE2">
      <w:pPr>
        <w:wordWrap w:val="0"/>
        <w:jc w:val="center"/>
        <w:rPr>
          <w:b/>
          <w:sz w:val="24"/>
        </w:rPr>
      </w:pPr>
      <w:r>
        <w:rPr>
          <w:rFonts w:hint="eastAsia"/>
          <w:b/>
          <w:sz w:val="24"/>
        </w:rPr>
        <w:t xml:space="preserve">　　　　　　　　　　　　　　　　　　　　　　　</w:t>
      </w:r>
      <w:r w:rsidR="003B4053">
        <w:rPr>
          <w:rFonts w:hint="eastAsia"/>
          <w:b/>
          <w:sz w:val="24"/>
        </w:rPr>
        <w:t>令和</w:t>
      </w:r>
      <w:r w:rsidR="00E20834">
        <w:rPr>
          <w:rFonts w:hint="eastAsia"/>
          <w:b/>
          <w:sz w:val="24"/>
        </w:rPr>
        <w:t>４</w:t>
      </w:r>
      <w:r w:rsidR="00B10699">
        <w:rPr>
          <w:rFonts w:hint="eastAsia"/>
          <w:b/>
          <w:sz w:val="24"/>
        </w:rPr>
        <w:t>年　　月　　日</w:t>
      </w:r>
    </w:p>
    <w:p w14:paraId="00432167" w14:textId="77777777" w:rsidR="0061509C" w:rsidRDefault="0061509C">
      <w:pPr>
        <w:rPr>
          <w:b/>
          <w:sz w:val="24"/>
        </w:rPr>
      </w:pPr>
    </w:p>
    <w:p w14:paraId="2A652763" w14:textId="77777777" w:rsidR="0061509C" w:rsidRDefault="0061509C">
      <w:pPr>
        <w:rPr>
          <w:b/>
          <w:sz w:val="24"/>
        </w:rPr>
      </w:pPr>
    </w:p>
    <w:p w14:paraId="05A4D8F0" w14:textId="77777777" w:rsidR="0061509C" w:rsidRDefault="00B10699">
      <w:pPr>
        <w:ind w:firstLineChars="100" w:firstLine="240"/>
        <w:rPr>
          <w:b/>
          <w:sz w:val="24"/>
        </w:rPr>
      </w:pPr>
      <w:r>
        <w:rPr>
          <w:rFonts w:hint="eastAsia"/>
          <w:b/>
          <w:sz w:val="24"/>
        </w:rPr>
        <w:t>中国運輸局鳥取運輸支局長　　殿</w:t>
      </w:r>
    </w:p>
    <w:p w14:paraId="20231421" w14:textId="77777777" w:rsidR="0061509C" w:rsidRDefault="0061509C">
      <w:pPr>
        <w:rPr>
          <w:b/>
          <w:sz w:val="24"/>
        </w:rPr>
      </w:pPr>
    </w:p>
    <w:p w14:paraId="7CC7FE84" w14:textId="77777777" w:rsidR="0061509C" w:rsidRPr="003C3096" w:rsidRDefault="004339B4">
      <w:pPr>
        <w:rPr>
          <w:b/>
          <w:sz w:val="28"/>
          <w:szCs w:val="28"/>
        </w:rPr>
      </w:pPr>
      <w:r w:rsidRPr="003C3096">
        <w:rPr>
          <w:rFonts w:hint="eastAsia"/>
          <w:b/>
          <w:sz w:val="28"/>
          <w:szCs w:val="28"/>
        </w:rPr>
        <w:t>FAX 0857-27-7051</w:t>
      </w:r>
    </w:p>
    <w:p w14:paraId="1F7C0790" w14:textId="77777777" w:rsidR="004339B4" w:rsidRPr="004339B4" w:rsidRDefault="004339B4">
      <w:pPr>
        <w:rPr>
          <w:b/>
          <w:sz w:val="24"/>
        </w:rPr>
      </w:pPr>
      <w:r>
        <w:rPr>
          <w:rFonts w:hint="eastAsia"/>
          <w:b/>
          <w:sz w:val="24"/>
        </w:rPr>
        <w:t xml:space="preserve">  </w:t>
      </w:r>
      <w:r>
        <w:rPr>
          <w:rFonts w:hint="eastAsia"/>
          <w:b/>
          <w:sz w:val="24"/>
        </w:rPr>
        <w:t>（鳥取県トラック協会）</w:t>
      </w:r>
    </w:p>
    <w:p w14:paraId="743AF1A8" w14:textId="77777777" w:rsidR="0061509C" w:rsidRDefault="0061509C">
      <w:pPr>
        <w:rPr>
          <w:b/>
          <w:sz w:val="24"/>
        </w:rPr>
      </w:pPr>
    </w:p>
    <w:p w14:paraId="1455ABC7" w14:textId="77777777" w:rsidR="0061509C" w:rsidRDefault="0061509C">
      <w:pPr>
        <w:rPr>
          <w:b/>
          <w:sz w:val="24"/>
        </w:rPr>
      </w:pPr>
    </w:p>
    <w:p w14:paraId="35AB9A94" w14:textId="77777777" w:rsidR="0061509C" w:rsidRDefault="00B10699">
      <w:pPr>
        <w:jc w:val="center"/>
        <w:rPr>
          <w:b/>
          <w:sz w:val="24"/>
        </w:rPr>
      </w:pPr>
      <w:r>
        <w:rPr>
          <w:rFonts w:hint="eastAsia"/>
          <w:b/>
          <w:sz w:val="24"/>
        </w:rPr>
        <w:t>事業者の氏名</w:t>
      </w:r>
    </w:p>
    <w:p w14:paraId="1355FCD4" w14:textId="77777777" w:rsidR="0061509C" w:rsidRDefault="00B10699">
      <w:pPr>
        <w:jc w:val="center"/>
        <w:rPr>
          <w:b/>
          <w:sz w:val="24"/>
        </w:rPr>
      </w:pPr>
      <w:r>
        <w:rPr>
          <w:rFonts w:hint="eastAsia"/>
          <w:b/>
          <w:sz w:val="24"/>
        </w:rPr>
        <w:t>又　は　名称</w:t>
      </w:r>
    </w:p>
    <w:p w14:paraId="64D11B6B" w14:textId="77777777" w:rsidR="0061509C" w:rsidRDefault="00000000">
      <w:pPr>
        <w:spacing w:line="360" w:lineRule="auto"/>
        <w:jc w:val="center"/>
        <w:rPr>
          <w:b/>
          <w:sz w:val="24"/>
        </w:rPr>
      </w:pPr>
      <w:r>
        <w:rPr>
          <w:b/>
          <w:noProof/>
          <w:sz w:val="24"/>
        </w:rPr>
        <w:pict w14:anchorId="7FD11582">
          <v:line id="_x0000_s2050" style="position:absolute;left:0;text-align:left;z-index:1" from="180pt,0" to="430.5pt,0" o:allowincell="f"/>
        </w:pict>
      </w:r>
      <w:r w:rsidR="00B10699">
        <w:rPr>
          <w:rFonts w:hint="eastAsia"/>
          <w:b/>
          <w:sz w:val="24"/>
        </w:rPr>
        <w:t>事業者の住所</w:t>
      </w:r>
    </w:p>
    <w:p w14:paraId="4515BFDF" w14:textId="77777777" w:rsidR="0061509C" w:rsidRDefault="00000000">
      <w:pPr>
        <w:spacing w:line="360" w:lineRule="auto"/>
        <w:jc w:val="center"/>
        <w:rPr>
          <w:b/>
          <w:sz w:val="24"/>
        </w:rPr>
      </w:pPr>
      <w:r>
        <w:rPr>
          <w:b/>
          <w:noProof/>
          <w:sz w:val="24"/>
        </w:rPr>
        <w:pict w14:anchorId="1333074D">
          <v:line id="_x0000_s2051" style="position:absolute;left:0;text-align:left;z-index:2" from="180pt,0" to="430.5pt,0" o:allowincell="f"/>
        </w:pict>
      </w:r>
      <w:r>
        <w:rPr>
          <w:b/>
          <w:noProof/>
          <w:sz w:val="24"/>
        </w:rPr>
        <w:pict w14:anchorId="27ABDE2E">
          <v:line id="_x0000_s2052" style="position:absolute;left:0;text-align:left;z-index:3" from="178.5pt,23.25pt" to="430.5pt,23.25pt" o:allowincell="f"/>
        </w:pict>
      </w:r>
      <w:r w:rsidR="00B10699">
        <w:rPr>
          <w:rFonts w:hint="eastAsia"/>
          <w:b/>
          <w:sz w:val="24"/>
        </w:rPr>
        <w:t>連絡先（℡）</w:t>
      </w:r>
    </w:p>
    <w:p w14:paraId="6E6EAC58" w14:textId="77777777" w:rsidR="0061509C" w:rsidRDefault="0061509C">
      <w:pPr>
        <w:spacing w:line="360" w:lineRule="auto"/>
        <w:jc w:val="center"/>
        <w:rPr>
          <w:b/>
          <w:sz w:val="24"/>
        </w:rPr>
      </w:pPr>
    </w:p>
    <w:p w14:paraId="26D6A01C" w14:textId="77777777" w:rsidR="0061509C" w:rsidRDefault="0061509C">
      <w:pPr>
        <w:spacing w:line="360" w:lineRule="auto"/>
        <w:jc w:val="center"/>
        <w:rPr>
          <w:b/>
          <w:sz w:val="24"/>
        </w:rPr>
      </w:pPr>
    </w:p>
    <w:p w14:paraId="12C91AA1" w14:textId="77777777" w:rsidR="0061509C" w:rsidRDefault="0061509C">
      <w:pPr>
        <w:spacing w:line="360" w:lineRule="auto"/>
        <w:jc w:val="center"/>
        <w:rPr>
          <w:b/>
          <w:sz w:val="24"/>
        </w:rPr>
      </w:pP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1260"/>
        <w:gridCol w:w="1013"/>
        <w:gridCol w:w="992"/>
        <w:gridCol w:w="992"/>
        <w:gridCol w:w="993"/>
        <w:gridCol w:w="992"/>
        <w:gridCol w:w="992"/>
      </w:tblGrid>
      <w:tr w:rsidR="0061509C" w14:paraId="6F51007D" w14:textId="77777777" w:rsidTr="00B86684">
        <w:trPr>
          <w:cantSplit/>
          <w:trHeight w:val="891"/>
        </w:trPr>
        <w:tc>
          <w:tcPr>
            <w:tcW w:w="2689" w:type="dxa"/>
            <w:vMerge w:val="restart"/>
            <w:vAlign w:val="center"/>
          </w:tcPr>
          <w:p w14:paraId="480F5EC4" w14:textId="77777777" w:rsidR="0061509C" w:rsidRDefault="00B10699" w:rsidP="00B86684">
            <w:pPr>
              <w:spacing w:line="360" w:lineRule="auto"/>
              <w:jc w:val="center"/>
              <w:rPr>
                <w:b/>
                <w:sz w:val="24"/>
              </w:rPr>
            </w:pPr>
            <w:r>
              <w:rPr>
                <w:rFonts w:hint="eastAsia"/>
                <w:b/>
                <w:sz w:val="24"/>
              </w:rPr>
              <w:t>受講者の氏名</w:t>
            </w:r>
          </w:p>
        </w:tc>
        <w:tc>
          <w:tcPr>
            <w:tcW w:w="1260" w:type="dxa"/>
            <w:vMerge w:val="restart"/>
            <w:vAlign w:val="center"/>
          </w:tcPr>
          <w:p w14:paraId="10B35B99" w14:textId="77777777" w:rsidR="0061509C" w:rsidRDefault="00B10699" w:rsidP="00B86684">
            <w:pPr>
              <w:spacing w:line="360" w:lineRule="auto"/>
              <w:jc w:val="center"/>
              <w:rPr>
                <w:b/>
                <w:sz w:val="22"/>
              </w:rPr>
            </w:pPr>
            <w:r>
              <w:rPr>
                <w:rFonts w:hint="eastAsia"/>
                <w:b/>
                <w:sz w:val="22"/>
              </w:rPr>
              <w:t>営業所名</w:t>
            </w:r>
          </w:p>
        </w:tc>
        <w:tc>
          <w:tcPr>
            <w:tcW w:w="2997" w:type="dxa"/>
            <w:gridSpan w:val="3"/>
            <w:vAlign w:val="center"/>
          </w:tcPr>
          <w:p w14:paraId="4BCDC09E" w14:textId="77777777" w:rsidR="0061509C" w:rsidRDefault="00B10699" w:rsidP="00B86684">
            <w:pPr>
              <w:spacing w:line="360" w:lineRule="auto"/>
              <w:jc w:val="center"/>
              <w:rPr>
                <w:b/>
                <w:sz w:val="24"/>
              </w:rPr>
            </w:pPr>
            <w:r>
              <w:rPr>
                <w:rFonts w:hint="eastAsia"/>
                <w:b/>
                <w:sz w:val="24"/>
              </w:rPr>
              <w:t>現在の職名</w:t>
            </w:r>
          </w:p>
          <w:p w14:paraId="2F63448B" w14:textId="77777777" w:rsidR="0061509C" w:rsidRDefault="00B10699" w:rsidP="00B86684">
            <w:pPr>
              <w:spacing w:line="360" w:lineRule="auto"/>
              <w:jc w:val="center"/>
              <w:rPr>
                <w:b/>
                <w:sz w:val="24"/>
              </w:rPr>
            </w:pPr>
            <w:r>
              <w:rPr>
                <w:rFonts w:hint="eastAsia"/>
                <w:b/>
                <w:sz w:val="24"/>
              </w:rPr>
              <w:t>（○印をする）</w:t>
            </w:r>
          </w:p>
        </w:tc>
        <w:tc>
          <w:tcPr>
            <w:tcW w:w="2977" w:type="dxa"/>
            <w:gridSpan w:val="3"/>
            <w:vAlign w:val="center"/>
          </w:tcPr>
          <w:p w14:paraId="0E49457E" w14:textId="77777777" w:rsidR="0061509C" w:rsidRDefault="00B10699" w:rsidP="00B86684">
            <w:pPr>
              <w:spacing w:line="360" w:lineRule="auto"/>
              <w:jc w:val="center"/>
              <w:rPr>
                <w:b/>
                <w:sz w:val="24"/>
              </w:rPr>
            </w:pPr>
            <w:r>
              <w:rPr>
                <w:rFonts w:hint="eastAsia"/>
                <w:b/>
                <w:sz w:val="24"/>
              </w:rPr>
              <w:t>受講希望地</w:t>
            </w:r>
          </w:p>
          <w:p w14:paraId="2BFBA0B5" w14:textId="77777777" w:rsidR="0061509C" w:rsidRDefault="00B10699" w:rsidP="00B86684">
            <w:pPr>
              <w:spacing w:line="360" w:lineRule="auto"/>
              <w:jc w:val="center"/>
              <w:rPr>
                <w:b/>
                <w:sz w:val="24"/>
              </w:rPr>
            </w:pPr>
            <w:r>
              <w:rPr>
                <w:rFonts w:hint="eastAsia"/>
                <w:b/>
                <w:sz w:val="24"/>
              </w:rPr>
              <w:t>（○印をする）</w:t>
            </w:r>
          </w:p>
        </w:tc>
      </w:tr>
      <w:tr w:rsidR="0061509C" w14:paraId="269D7EEC" w14:textId="77777777" w:rsidTr="002827F9">
        <w:trPr>
          <w:cantSplit/>
        </w:trPr>
        <w:tc>
          <w:tcPr>
            <w:tcW w:w="2689" w:type="dxa"/>
            <w:vMerge/>
            <w:vAlign w:val="center"/>
          </w:tcPr>
          <w:p w14:paraId="118CB938" w14:textId="77777777" w:rsidR="0061509C" w:rsidRDefault="0061509C" w:rsidP="00B86684">
            <w:pPr>
              <w:spacing w:line="360" w:lineRule="auto"/>
              <w:jc w:val="center"/>
              <w:rPr>
                <w:b/>
                <w:sz w:val="24"/>
              </w:rPr>
            </w:pPr>
          </w:p>
        </w:tc>
        <w:tc>
          <w:tcPr>
            <w:tcW w:w="1260" w:type="dxa"/>
            <w:vMerge/>
            <w:vAlign w:val="center"/>
          </w:tcPr>
          <w:p w14:paraId="5EAA4BEB" w14:textId="77777777" w:rsidR="0061509C" w:rsidRDefault="0061509C" w:rsidP="00B86684">
            <w:pPr>
              <w:spacing w:line="360" w:lineRule="auto"/>
              <w:jc w:val="center"/>
              <w:rPr>
                <w:b/>
                <w:sz w:val="24"/>
              </w:rPr>
            </w:pPr>
          </w:p>
        </w:tc>
        <w:tc>
          <w:tcPr>
            <w:tcW w:w="1013" w:type="dxa"/>
            <w:vMerge w:val="restart"/>
            <w:vAlign w:val="center"/>
          </w:tcPr>
          <w:p w14:paraId="462F6783" w14:textId="77777777" w:rsidR="0061509C" w:rsidRDefault="00B10699" w:rsidP="00B86684">
            <w:pPr>
              <w:spacing w:line="360" w:lineRule="auto"/>
              <w:jc w:val="center"/>
              <w:rPr>
                <w:b/>
                <w:sz w:val="22"/>
              </w:rPr>
            </w:pPr>
            <w:r>
              <w:rPr>
                <w:rFonts w:hint="eastAsia"/>
                <w:b/>
                <w:sz w:val="22"/>
              </w:rPr>
              <w:t>整　備</w:t>
            </w:r>
          </w:p>
          <w:p w14:paraId="23A2F112" w14:textId="77777777" w:rsidR="0061509C" w:rsidRDefault="00B10699" w:rsidP="00B86684">
            <w:pPr>
              <w:spacing w:line="360" w:lineRule="auto"/>
              <w:jc w:val="center"/>
              <w:rPr>
                <w:b/>
                <w:sz w:val="22"/>
              </w:rPr>
            </w:pPr>
            <w:r>
              <w:rPr>
                <w:rFonts w:hint="eastAsia"/>
                <w:b/>
                <w:sz w:val="22"/>
              </w:rPr>
              <w:t>管理者</w:t>
            </w:r>
          </w:p>
        </w:tc>
        <w:tc>
          <w:tcPr>
            <w:tcW w:w="992" w:type="dxa"/>
            <w:vMerge w:val="restart"/>
            <w:vAlign w:val="center"/>
          </w:tcPr>
          <w:p w14:paraId="3D070945" w14:textId="77777777" w:rsidR="0061509C" w:rsidRDefault="00B10699" w:rsidP="002827F9">
            <w:pPr>
              <w:spacing w:line="360" w:lineRule="auto"/>
              <w:jc w:val="center"/>
              <w:rPr>
                <w:b/>
                <w:sz w:val="22"/>
              </w:rPr>
            </w:pPr>
            <w:r>
              <w:rPr>
                <w:rFonts w:hint="eastAsia"/>
                <w:b/>
                <w:sz w:val="22"/>
              </w:rPr>
              <w:t>補助者</w:t>
            </w:r>
          </w:p>
        </w:tc>
        <w:tc>
          <w:tcPr>
            <w:tcW w:w="992" w:type="dxa"/>
            <w:vMerge w:val="restart"/>
            <w:vAlign w:val="center"/>
          </w:tcPr>
          <w:p w14:paraId="51FB6BB7" w14:textId="77777777" w:rsidR="0061509C" w:rsidRDefault="00B10699" w:rsidP="00B86684">
            <w:pPr>
              <w:jc w:val="center"/>
              <w:rPr>
                <w:b/>
                <w:bCs/>
                <w:sz w:val="22"/>
              </w:rPr>
            </w:pPr>
            <w:r>
              <w:rPr>
                <w:rFonts w:hint="eastAsia"/>
                <w:b/>
                <w:bCs/>
                <w:sz w:val="22"/>
              </w:rPr>
              <w:t>その他</w:t>
            </w:r>
          </w:p>
        </w:tc>
        <w:tc>
          <w:tcPr>
            <w:tcW w:w="993" w:type="dxa"/>
            <w:vAlign w:val="center"/>
          </w:tcPr>
          <w:p w14:paraId="3560288B" w14:textId="613C48F0" w:rsidR="0061509C" w:rsidRDefault="00B8104D" w:rsidP="003B4053">
            <w:pPr>
              <w:spacing w:line="360" w:lineRule="auto"/>
              <w:jc w:val="center"/>
              <w:rPr>
                <w:bCs/>
                <w:sz w:val="28"/>
              </w:rPr>
            </w:pPr>
            <w:r>
              <w:rPr>
                <w:rFonts w:hint="eastAsia"/>
                <w:bCs/>
                <w:sz w:val="28"/>
              </w:rPr>
              <w:t>1</w:t>
            </w:r>
            <w:r w:rsidR="00C81272">
              <w:rPr>
                <w:bCs/>
                <w:sz w:val="28"/>
              </w:rPr>
              <w:t>1</w:t>
            </w:r>
            <w:r w:rsidR="00FD6D5A">
              <w:rPr>
                <w:rFonts w:hint="eastAsia"/>
                <w:bCs/>
                <w:sz w:val="28"/>
              </w:rPr>
              <w:t>/</w:t>
            </w:r>
            <w:r w:rsidR="0061162D">
              <w:rPr>
                <w:bCs/>
                <w:sz w:val="28"/>
              </w:rPr>
              <w:t>2</w:t>
            </w:r>
            <w:r w:rsidR="00E20834">
              <w:rPr>
                <w:bCs/>
                <w:sz w:val="28"/>
              </w:rPr>
              <w:t>9</w:t>
            </w:r>
          </w:p>
        </w:tc>
        <w:tc>
          <w:tcPr>
            <w:tcW w:w="992" w:type="dxa"/>
            <w:vAlign w:val="center"/>
          </w:tcPr>
          <w:p w14:paraId="450026E6" w14:textId="4D8E44BB" w:rsidR="0061509C" w:rsidRDefault="00B10699" w:rsidP="003B4053">
            <w:pPr>
              <w:spacing w:line="360" w:lineRule="auto"/>
              <w:jc w:val="center"/>
              <w:rPr>
                <w:bCs/>
                <w:sz w:val="28"/>
              </w:rPr>
            </w:pPr>
            <w:r>
              <w:rPr>
                <w:rFonts w:hint="eastAsia"/>
                <w:bCs/>
                <w:sz w:val="28"/>
              </w:rPr>
              <w:t>11/</w:t>
            </w:r>
            <w:r w:rsidR="007E4289">
              <w:rPr>
                <w:bCs/>
                <w:sz w:val="28"/>
              </w:rPr>
              <w:t>2</w:t>
            </w:r>
            <w:r w:rsidR="00E20834">
              <w:rPr>
                <w:bCs/>
                <w:sz w:val="28"/>
              </w:rPr>
              <w:t>1</w:t>
            </w:r>
          </w:p>
        </w:tc>
        <w:tc>
          <w:tcPr>
            <w:tcW w:w="992" w:type="dxa"/>
            <w:vAlign w:val="center"/>
          </w:tcPr>
          <w:p w14:paraId="31E12D8E" w14:textId="63B5A7BD" w:rsidR="0061509C" w:rsidRDefault="00751FE2" w:rsidP="003B4053">
            <w:pPr>
              <w:spacing w:line="360" w:lineRule="auto"/>
              <w:jc w:val="center"/>
              <w:rPr>
                <w:bCs/>
                <w:sz w:val="28"/>
              </w:rPr>
            </w:pPr>
            <w:r>
              <w:rPr>
                <w:rFonts w:hint="eastAsia"/>
                <w:bCs/>
                <w:sz w:val="28"/>
              </w:rPr>
              <w:t>1</w:t>
            </w:r>
            <w:r w:rsidR="007E4289">
              <w:rPr>
                <w:bCs/>
                <w:sz w:val="28"/>
              </w:rPr>
              <w:t>1</w:t>
            </w:r>
            <w:r w:rsidR="00F959FA">
              <w:rPr>
                <w:rFonts w:hint="eastAsia"/>
                <w:bCs/>
                <w:sz w:val="28"/>
              </w:rPr>
              <w:t>/</w:t>
            </w:r>
            <w:r w:rsidR="00E20834">
              <w:rPr>
                <w:bCs/>
                <w:sz w:val="28"/>
              </w:rPr>
              <w:t>9</w:t>
            </w:r>
          </w:p>
        </w:tc>
      </w:tr>
      <w:tr w:rsidR="0061509C" w14:paraId="1D4BDC93" w14:textId="77777777" w:rsidTr="00751FE2">
        <w:trPr>
          <w:cantSplit/>
        </w:trPr>
        <w:tc>
          <w:tcPr>
            <w:tcW w:w="2689" w:type="dxa"/>
            <w:vMerge/>
            <w:vAlign w:val="center"/>
          </w:tcPr>
          <w:p w14:paraId="031AF184" w14:textId="77777777" w:rsidR="0061509C" w:rsidRDefault="0061509C" w:rsidP="00B86684">
            <w:pPr>
              <w:spacing w:line="360" w:lineRule="auto"/>
              <w:jc w:val="center"/>
              <w:rPr>
                <w:b/>
                <w:sz w:val="24"/>
              </w:rPr>
            </w:pPr>
          </w:p>
        </w:tc>
        <w:tc>
          <w:tcPr>
            <w:tcW w:w="1260" w:type="dxa"/>
            <w:vMerge/>
            <w:vAlign w:val="center"/>
          </w:tcPr>
          <w:p w14:paraId="3BAFF6E5" w14:textId="77777777" w:rsidR="0061509C" w:rsidRDefault="0061509C" w:rsidP="00B86684">
            <w:pPr>
              <w:spacing w:line="360" w:lineRule="auto"/>
              <w:jc w:val="center"/>
              <w:rPr>
                <w:b/>
                <w:sz w:val="24"/>
              </w:rPr>
            </w:pPr>
          </w:p>
        </w:tc>
        <w:tc>
          <w:tcPr>
            <w:tcW w:w="1013" w:type="dxa"/>
            <w:vMerge/>
            <w:vAlign w:val="center"/>
          </w:tcPr>
          <w:p w14:paraId="689F93E5" w14:textId="77777777" w:rsidR="0061509C" w:rsidRDefault="0061509C" w:rsidP="00B86684">
            <w:pPr>
              <w:spacing w:line="360" w:lineRule="auto"/>
              <w:jc w:val="center"/>
              <w:rPr>
                <w:b/>
                <w:sz w:val="24"/>
              </w:rPr>
            </w:pPr>
          </w:p>
        </w:tc>
        <w:tc>
          <w:tcPr>
            <w:tcW w:w="992" w:type="dxa"/>
            <w:vMerge/>
            <w:vAlign w:val="center"/>
          </w:tcPr>
          <w:p w14:paraId="4CF9ADD4" w14:textId="77777777" w:rsidR="0061509C" w:rsidRDefault="0061509C" w:rsidP="00B86684">
            <w:pPr>
              <w:spacing w:line="360" w:lineRule="auto"/>
              <w:jc w:val="center"/>
              <w:rPr>
                <w:b/>
                <w:sz w:val="24"/>
              </w:rPr>
            </w:pPr>
          </w:p>
        </w:tc>
        <w:tc>
          <w:tcPr>
            <w:tcW w:w="992" w:type="dxa"/>
            <w:vMerge/>
            <w:vAlign w:val="center"/>
          </w:tcPr>
          <w:p w14:paraId="218E7E9A" w14:textId="77777777" w:rsidR="0061509C" w:rsidRDefault="0061509C" w:rsidP="00B86684">
            <w:pPr>
              <w:spacing w:line="360" w:lineRule="auto"/>
              <w:jc w:val="center"/>
              <w:rPr>
                <w:b/>
                <w:sz w:val="24"/>
              </w:rPr>
            </w:pPr>
          </w:p>
        </w:tc>
        <w:tc>
          <w:tcPr>
            <w:tcW w:w="993" w:type="dxa"/>
            <w:vAlign w:val="center"/>
          </w:tcPr>
          <w:p w14:paraId="729B9297" w14:textId="77777777" w:rsidR="0061509C" w:rsidRDefault="00B10699" w:rsidP="00751FE2">
            <w:pPr>
              <w:spacing w:line="360" w:lineRule="auto"/>
              <w:jc w:val="center"/>
              <w:rPr>
                <w:b/>
                <w:sz w:val="24"/>
              </w:rPr>
            </w:pPr>
            <w:r>
              <w:rPr>
                <w:rFonts w:hint="eastAsia"/>
                <w:b/>
                <w:sz w:val="24"/>
              </w:rPr>
              <w:t>東部</w:t>
            </w:r>
          </w:p>
        </w:tc>
        <w:tc>
          <w:tcPr>
            <w:tcW w:w="992" w:type="dxa"/>
            <w:vAlign w:val="center"/>
          </w:tcPr>
          <w:p w14:paraId="555390FB" w14:textId="77777777" w:rsidR="0061509C" w:rsidRDefault="00B10699" w:rsidP="00B86684">
            <w:pPr>
              <w:spacing w:line="360" w:lineRule="auto"/>
              <w:jc w:val="center"/>
              <w:rPr>
                <w:b/>
                <w:sz w:val="24"/>
              </w:rPr>
            </w:pPr>
            <w:r>
              <w:rPr>
                <w:rFonts w:hint="eastAsia"/>
                <w:b/>
                <w:sz w:val="24"/>
              </w:rPr>
              <w:t>中部</w:t>
            </w:r>
          </w:p>
        </w:tc>
        <w:tc>
          <w:tcPr>
            <w:tcW w:w="992" w:type="dxa"/>
            <w:vAlign w:val="center"/>
          </w:tcPr>
          <w:p w14:paraId="01EDDD35" w14:textId="77777777" w:rsidR="0061509C" w:rsidRDefault="00B10699" w:rsidP="00B86684">
            <w:pPr>
              <w:spacing w:line="360" w:lineRule="auto"/>
              <w:jc w:val="center"/>
              <w:rPr>
                <w:b/>
                <w:sz w:val="24"/>
              </w:rPr>
            </w:pPr>
            <w:r>
              <w:rPr>
                <w:rFonts w:hint="eastAsia"/>
                <w:b/>
                <w:sz w:val="24"/>
              </w:rPr>
              <w:t>西部</w:t>
            </w:r>
          </w:p>
        </w:tc>
      </w:tr>
      <w:tr w:rsidR="0061509C" w14:paraId="7A7223C8" w14:textId="77777777" w:rsidTr="002827F9">
        <w:trPr>
          <w:trHeight w:val="1006"/>
        </w:trPr>
        <w:tc>
          <w:tcPr>
            <w:tcW w:w="2689" w:type="dxa"/>
            <w:vAlign w:val="center"/>
          </w:tcPr>
          <w:p w14:paraId="0259AE3A" w14:textId="77777777" w:rsidR="0061509C" w:rsidRDefault="0061509C" w:rsidP="002827F9">
            <w:pPr>
              <w:spacing w:line="360" w:lineRule="auto"/>
              <w:jc w:val="center"/>
              <w:rPr>
                <w:b/>
                <w:sz w:val="24"/>
              </w:rPr>
            </w:pPr>
          </w:p>
        </w:tc>
        <w:tc>
          <w:tcPr>
            <w:tcW w:w="1260" w:type="dxa"/>
            <w:vAlign w:val="center"/>
          </w:tcPr>
          <w:p w14:paraId="457DA1BD" w14:textId="77777777" w:rsidR="0061509C" w:rsidRDefault="0061509C" w:rsidP="002827F9">
            <w:pPr>
              <w:spacing w:line="360" w:lineRule="auto"/>
              <w:jc w:val="center"/>
              <w:rPr>
                <w:b/>
                <w:sz w:val="24"/>
              </w:rPr>
            </w:pPr>
          </w:p>
        </w:tc>
        <w:tc>
          <w:tcPr>
            <w:tcW w:w="1013" w:type="dxa"/>
            <w:vAlign w:val="center"/>
          </w:tcPr>
          <w:p w14:paraId="7FB2B21D" w14:textId="77777777" w:rsidR="0061509C" w:rsidRDefault="0061509C" w:rsidP="002827F9">
            <w:pPr>
              <w:spacing w:line="360" w:lineRule="auto"/>
              <w:jc w:val="center"/>
              <w:rPr>
                <w:b/>
                <w:sz w:val="24"/>
              </w:rPr>
            </w:pPr>
          </w:p>
        </w:tc>
        <w:tc>
          <w:tcPr>
            <w:tcW w:w="992" w:type="dxa"/>
            <w:vAlign w:val="center"/>
          </w:tcPr>
          <w:p w14:paraId="05680D4E" w14:textId="77777777" w:rsidR="0061509C" w:rsidRDefault="0061509C" w:rsidP="002827F9">
            <w:pPr>
              <w:spacing w:line="360" w:lineRule="auto"/>
              <w:jc w:val="center"/>
              <w:rPr>
                <w:b/>
                <w:sz w:val="24"/>
              </w:rPr>
            </w:pPr>
          </w:p>
        </w:tc>
        <w:tc>
          <w:tcPr>
            <w:tcW w:w="992" w:type="dxa"/>
            <w:vAlign w:val="center"/>
          </w:tcPr>
          <w:p w14:paraId="03D32C1A" w14:textId="77777777" w:rsidR="0061509C" w:rsidRDefault="0061509C" w:rsidP="002827F9">
            <w:pPr>
              <w:spacing w:line="360" w:lineRule="auto"/>
              <w:jc w:val="center"/>
              <w:rPr>
                <w:b/>
                <w:sz w:val="24"/>
              </w:rPr>
            </w:pPr>
          </w:p>
        </w:tc>
        <w:tc>
          <w:tcPr>
            <w:tcW w:w="993" w:type="dxa"/>
            <w:vAlign w:val="center"/>
          </w:tcPr>
          <w:p w14:paraId="574F8EDA" w14:textId="77777777" w:rsidR="0061509C" w:rsidRDefault="0061509C" w:rsidP="002827F9">
            <w:pPr>
              <w:spacing w:line="360" w:lineRule="auto"/>
              <w:jc w:val="center"/>
              <w:rPr>
                <w:b/>
                <w:sz w:val="24"/>
              </w:rPr>
            </w:pPr>
          </w:p>
        </w:tc>
        <w:tc>
          <w:tcPr>
            <w:tcW w:w="992" w:type="dxa"/>
            <w:vAlign w:val="center"/>
          </w:tcPr>
          <w:p w14:paraId="22281DE2" w14:textId="77777777" w:rsidR="0061509C" w:rsidRDefault="0061509C" w:rsidP="002827F9">
            <w:pPr>
              <w:spacing w:line="360" w:lineRule="auto"/>
              <w:jc w:val="center"/>
              <w:rPr>
                <w:b/>
                <w:sz w:val="24"/>
              </w:rPr>
            </w:pPr>
          </w:p>
        </w:tc>
        <w:tc>
          <w:tcPr>
            <w:tcW w:w="992" w:type="dxa"/>
            <w:vAlign w:val="center"/>
          </w:tcPr>
          <w:p w14:paraId="780F3506" w14:textId="77777777" w:rsidR="0061509C" w:rsidRDefault="0061509C" w:rsidP="002827F9">
            <w:pPr>
              <w:spacing w:line="360" w:lineRule="auto"/>
              <w:jc w:val="center"/>
              <w:rPr>
                <w:b/>
                <w:sz w:val="24"/>
              </w:rPr>
            </w:pPr>
          </w:p>
        </w:tc>
      </w:tr>
      <w:tr w:rsidR="0061509C" w14:paraId="7629FB6D" w14:textId="77777777" w:rsidTr="002827F9">
        <w:trPr>
          <w:trHeight w:val="978"/>
        </w:trPr>
        <w:tc>
          <w:tcPr>
            <w:tcW w:w="2689" w:type="dxa"/>
            <w:vAlign w:val="center"/>
          </w:tcPr>
          <w:p w14:paraId="07D3B28F" w14:textId="77777777" w:rsidR="0061509C" w:rsidRDefault="0061509C" w:rsidP="002827F9">
            <w:pPr>
              <w:spacing w:line="360" w:lineRule="auto"/>
              <w:jc w:val="center"/>
              <w:rPr>
                <w:b/>
                <w:sz w:val="24"/>
              </w:rPr>
            </w:pPr>
          </w:p>
        </w:tc>
        <w:tc>
          <w:tcPr>
            <w:tcW w:w="1260" w:type="dxa"/>
            <w:vAlign w:val="center"/>
          </w:tcPr>
          <w:p w14:paraId="5F75D803" w14:textId="77777777" w:rsidR="0061509C" w:rsidRDefault="0061509C" w:rsidP="002827F9">
            <w:pPr>
              <w:spacing w:line="360" w:lineRule="auto"/>
              <w:jc w:val="center"/>
              <w:rPr>
                <w:b/>
                <w:sz w:val="24"/>
              </w:rPr>
            </w:pPr>
          </w:p>
        </w:tc>
        <w:tc>
          <w:tcPr>
            <w:tcW w:w="1013" w:type="dxa"/>
            <w:vAlign w:val="center"/>
          </w:tcPr>
          <w:p w14:paraId="46ECD08B" w14:textId="77777777" w:rsidR="0061509C" w:rsidRDefault="0061509C" w:rsidP="002827F9">
            <w:pPr>
              <w:spacing w:line="360" w:lineRule="auto"/>
              <w:jc w:val="center"/>
              <w:rPr>
                <w:b/>
                <w:sz w:val="24"/>
              </w:rPr>
            </w:pPr>
          </w:p>
        </w:tc>
        <w:tc>
          <w:tcPr>
            <w:tcW w:w="992" w:type="dxa"/>
            <w:vAlign w:val="center"/>
          </w:tcPr>
          <w:p w14:paraId="06093C17" w14:textId="77777777" w:rsidR="0061509C" w:rsidRDefault="0061509C" w:rsidP="002827F9">
            <w:pPr>
              <w:spacing w:line="360" w:lineRule="auto"/>
              <w:jc w:val="center"/>
              <w:rPr>
                <w:b/>
                <w:sz w:val="24"/>
              </w:rPr>
            </w:pPr>
          </w:p>
        </w:tc>
        <w:tc>
          <w:tcPr>
            <w:tcW w:w="992" w:type="dxa"/>
            <w:vAlign w:val="center"/>
          </w:tcPr>
          <w:p w14:paraId="2B52FECC" w14:textId="77777777" w:rsidR="0061509C" w:rsidRDefault="0061509C" w:rsidP="002827F9">
            <w:pPr>
              <w:spacing w:line="360" w:lineRule="auto"/>
              <w:jc w:val="center"/>
              <w:rPr>
                <w:b/>
                <w:sz w:val="24"/>
              </w:rPr>
            </w:pPr>
          </w:p>
        </w:tc>
        <w:tc>
          <w:tcPr>
            <w:tcW w:w="993" w:type="dxa"/>
            <w:vAlign w:val="center"/>
          </w:tcPr>
          <w:p w14:paraId="2A0593AE" w14:textId="77777777" w:rsidR="0061509C" w:rsidRDefault="0061509C" w:rsidP="002827F9">
            <w:pPr>
              <w:spacing w:line="360" w:lineRule="auto"/>
              <w:jc w:val="center"/>
              <w:rPr>
                <w:b/>
                <w:sz w:val="24"/>
              </w:rPr>
            </w:pPr>
          </w:p>
        </w:tc>
        <w:tc>
          <w:tcPr>
            <w:tcW w:w="992" w:type="dxa"/>
            <w:vAlign w:val="center"/>
          </w:tcPr>
          <w:p w14:paraId="32FF3D33" w14:textId="77777777" w:rsidR="0061509C" w:rsidRDefault="0061509C" w:rsidP="002827F9">
            <w:pPr>
              <w:spacing w:line="360" w:lineRule="auto"/>
              <w:jc w:val="center"/>
              <w:rPr>
                <w:b/>
                <w:sz w:val="24"/>
              </w:rPr>
            </w:pPr>
          </w:p>
        </w:tc>
        <w:tc>
          <w:tcPr>
            <w:tcW w:w="992" w:type="dxa"/>
            <w:vAlign w:val="center"/>
          </w:tcPr>
          <w:p w14:paraId="04DB8FD8" w14:textId="77777777" w:rsidR="0061509C" w:rsidRDefault="0061509C" w:rsidP="002827F9">
            <w:pPr>
              <w:spacing w:line="360" w:lineRule="auto"/>
              <w:jc w:val="center"/>
              <w:rPr>
                <w:b/>
                <w:sz w:val="24"/>
              </w:rPr>
            </w:pPr>
          </w:p>
        </w:tc>
      </w:tr>
      <w:tr w:rsidR="0061509C" w14:paraId="227DAB63" w14:textId="77777777" w:rsidTr="002827F9">
        <w:trPr>
          <w:trHeight w:val="992"/>
        </w:trPr>
        <w:tc>
          <w:tcPr>
            <w:tcW w:w="2689" w:type="dxa"/>
            <w:vAlign w:val="center"/>
          </w:tcPr>
          <w:p w14:paraId="439F7A03" w14:textId="77777777" w:rsidR="0061509C" w:rsidRDefault="0061509C" w:rsidP="002827F9">
            <w:pPr>
              <w:spacing w:line="360" w:lineRule="auto"/>
              <w:jc w:val="center"/>
              <w:rPr>
                <w:b/>
                <w:sz w:val="24"/>
              </w:rPr>
            </w:pPr>
          </w:p>
        </w:tc>
        <w:tc>
          <w:tcPr>
            <w:tcW w:w="1260" w:type="dxa"/>
            <w:vAlign w:val="center"/>
          </w:tcPr>
          <w:p w14:paraId="581890D7" w14:textId="77777777" w:rsidR="0061509C" w:rsidRDefault="0061509C" w:rsidP="002827F9">
            <w:pPr>
              <w:spacing w:line="360" w:lineRule="auto"/>
              <w:jc w:val="center"/>
              <w:rPr>
                <w:b/>
                <w:sz w:val="24"/>
              </w:rPr>
            </w:pPr>
          </w:p>
        </w:tc>
        <w:tc>
          <w:tcPr>
            <w:tcW w:w="1013" w:type="dxa"/>
            <w:vAlign w:val="center"/>
          </w:tcPr>
          <w:p w14:paraId="41797A72" w14:textId="77777777" w:rsidR="0061509C" w:rsidRDefault="0061509C" w:rsidP="002827F9">
            <w:pPr>
              <w:spacing w:line="360" w:lineRule="auto"/>
              <w:jc w:val="center"/>
              <w:rPr>
                <w:b/>
                <w:sz w:val="24"/>
              </w:rPr>
            </w:pPr>
          </w:p>
        </w:tc>
        <w:tc>
          <w:tcPr>
            <w:tcW w:w="992" w:type="dxa"/>
            <w:vAlign w:val="center"/>
          </w:tcPr>
          <w:p w14:paraId="6C5B484B" w14:textId="77777777" w:rsidR="0061509C" w:rsidRDefault="0061509C" w:rsidP="002827F9">
            <w:pPr>
              <w:spacing w:line="360" w:lineRule="auto"/>
              <w:jc w:val="center"/>
              <w:rPr>
                <w:b/>
                <w:sz w:val="24"/>
              </w:rPr>
            </w:pPr>
          </w:p>
        </w:tc>
        <w:tc>
          <w:tcPr>
            <w:tcW w:w="992" w:type="dxa"/>
            <w:vAlign w:val="center"/>
          </w:tcPr>
          <w:p w14:paraId="04F16022" w14:textId="77777777" w:rsidR="0061509C" w:rsidRDefault="0061509C" w:rsidP="002827F9">
            <w:pPr>
              <w:spacing w:line="360" w:lineRule="auto"/>
              <w:jc w:val="center"/>
              <w:rPr>
                <w:b/>
                <w:sz w:val="24"/>
              </w:rPr>
            </w:pPr>
          </w:p>
        </w:tc>
        <w:tc>
          <w:tcPr>
            <w:tcW w:w="993" w:type="dxa"/>
            <w:vAlign w:val="center"/>
          </w:tcPr>
          <w:p w14:paraId="3B01A7A2" w14:textId="77777777" w:rsidR="0061509C" w:rsidRDefault="0061509C" w:rsidP="002827F9">
            <w:pPr>
              <w:spacing w:line="360" w:lineRule="auto"/>
              <w:jc w:val="center"/>
              <w:rPr>
                <w:b/>
                <w:sz w:val="24"/>
              </w:rPr>
            </w:pPr>
          </w:p>
        </w:tc>
        <w:tc>
          <w:tcPr>
            <w:tcW w:w="992" w:type="dxa"/>
            <w:vAlign w:val="center"/>
          </w:tcPr>
          <w:p w14:paraId="4988BCEE" w14:textId="77777777" w:rsidR="0061509C" w:rsidRDefault="0061509C" w:rsidP="002827F9">
            <w:pPr>
              <w:spacing w:line="360" w:lineRule="auto"/>
              <w:jc w:val="center"/>
              <w:rPr>
                <w:b/>
                <w:sz w:val="24"/>
              </w:rPr>
            </w:pPr>
          </w:p>
        </w:tc>
        <w:tc>
          <w:tcPr>
            <w:tcW w:w="992" w:type="dxa"/>
            <w:vAlign w:val="center"/>
          </w:tcPr>
          <w:p w14:paraId="1DC4D074" w14:textId="77777777" w:rsidR="0061509C" w:rsidRDefault="0061509C" w:rsidP="002827F9">
            <w:pPr>
              <w:spacing w:line="360" w:lineRule="auto"/>
              <w:jc w:val="center"/>
              <w:rPr>
                <w:b/>
                <w:sz w:val="24"/>
              </w:rPr>
            </w:pPr>
          </w:p>
        </w:tc>
      </w:tr>
    </w:tbl>
    <w:p w14:paraId="4A24C61D" w14:textId="77777777" w:rsidR="0061509C" w:rsidRDefault="0061509C">
      <w:pPr>
        <w:spacing w:line="360" w:lineRule="auto"/>
        <w:jc w:val="center"/>
        <w:rPr>
          <w:b/>
          <w:sz w:val="24"/>
        </w:rPr>
      </w:pPr>
    </w:p>
    <w:sectPr w:rsidR="0061509C" w:rsidSect="00B10699">
      <w:pgSz w:w="11906" w:h="16838" w:code="9"/>
      <w:pgMar w:top="1418"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C7BB" w14:textId="77777777" w:rsidR="00CA0C89" w:rsidRDefault="00CA0C89" w:rsidP="00587300">
      <w:r>
        <w:separator/>
      </w:r>
    </w:p>
  </w:endnote>
  <w:endnote w:type="continuationSeparator" w:id="0">
    <w:p w14:paraId="0BE7BD89" w14:textId="77777777" w:rsidR="00CA0C89" w:rsidRDefault="00CA0C89" w:rsidP="0058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DB1E" w14:textId="77777777" w:rsidR="00CA0C89" w:rsidRDefault="00CA0C89" w:rsidP="00587300">
      <w:r>
        <w:separator/>
      </w:r>
    </w:p>
  </w:footnote>
  <w:footnote w:type="continuationSeparator" w:id="0">
    <w:p w14:paraId="44EC337D" w14:textId="77777777" w:rsidR="00CA0C89" w:rsidRDefault="00CA0C89" w:rsidP="00587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300"/>
    <w:rsid w:val="00000747"/>
    <w:rsid w:val="00014973"/>
    <w:rsid w:val="000628BC"/>
    <w:rsid w:val="00074FEF"/>
    <w:rsid w:val="00081428"/>
    <w:rsid w:val="000A6F4F"/>
    <w:rsid w:val="000E279D"/>
    <w:rsid w:val="000E7848"/>
    <w:rsid w:val="00156FC4"/>
    <w:rsid w:val="00167EAC"/>
    <w:rsid w:val="00186ED5"/>
    <w:rsid w:val="001A6029"/>
    <w:rsid w:val="001C652E"/>
    <w:rsid w:val="001E5FFB"/>
    <w:rsid w:val="00206FA6"/>
    <w:rsid w:val="00217D14"/>
    <w:rsid w:val="00253EEB"/>
    <w:rsid w:val="0026183F"/>
    <w:rsid w:val="00262400"/>
    <w:rsid w:val="00265EAF"/>
    <w:rsid w:val="002827F9"/>
    <w:rsid w:val="002A0DC1"/>
    <w:rsid w:val="002A4668"/>
    <w:rsid w:val="002A5537"/>
    <w:rsid w:val="002D6955"/>
    <w:rsid w:val="002F6FAB"/>
    <w:rsid w:val="00314B38"/>
    <w:rsid w:val="00345467"/>
    <w:rsid w:val="003507E3"/>
    <w:rsid w:val="0037517D"/>
    <w:rsid w:val="003B4053"/>
    <w:rsid w:val="003C3096"/>
    <w:rsid w:val="003E218D"/>
    <w:rsid w:val="003E60D2"/>
    <w:rsid w:val="00417487"/>
    <w:rsid w:val="004339B4"/>
    <w:rsid w:val="0045223A"/>
    <w:rsid w:val="00454327"/>
    <w:rsid w:val="004554A2"/>
    <w:rsid w:val="004901F7"/>
    <w:rsid w:val="004A5182"/>
    <w:rsid w:val="004B61F4"/>
    <w:rsid w:val="004D44C1"/>
    <w:rsid w:val="004F5C95"/>
    <w:rsid w:val="004F77FD"/>
    <w:rsid w:val="00513911"/>
    <w:rsid w:val="005264E4"/>
    <w:rsid w:val="005553AD"/>
    <w:rsid w:val="00580FE7"/>
    <w:rsid w:val="00587300"/>
    <w:rsid w:val="005A4606"/>
    <w:rsid w:val="005D121F"/>
    <w:rsid w:val="0060578D"/>
    <w:rsid w:val="006107D5"/>
    <w:rsid w:val="00611236"/>
    <w:rsid w:val="0061162D"/>
    <w:rsid w:val="0061509C"/>
    <w:rsid w:val="00627603"/>
    <w:rsid w:val="00643F33"/>
    <w:rsid w:val="006755D2"/>
    <w:rsid w:val="006A5BD0"/>
    <w:rsid w:val="006D7D22"/>
    <w:rsid w:val="006F2005"/>
    <w:rsid w:val="006F2467"/>
    <w:rsid w:val="007010C8"/>
    <w:rsid w:val="00710F8B"/>
    <w:rsid w:val="007265AC"/>
    <w:rsid w:val="007275FF"/>
    <w:rsid w:val="0073125F"/>
    <w:rsid w:val="007342AA"/>
    <w:rsid w:val="00751FE2"/>
    <w:rsid w:val="00753FDC"/>
    <w:rsid w:val="00766221"/>
    <w:rsid w:val="00794B74"/>
    <w:rsid w:val="007A304B"/>
    <w:rsid w:val="007E4289"/>
    <w:rsid w:val="007E5303"/>
    <w:rsid w:val="0083628B"/>
    <w:rsid w:val="008A3815"/>
    <w:rsid w:val="008D49CF"/>
    <w:rsid w:val="00913FB1"/>
    <w:rsid w:val="00931BAA"/>
    <w:rsid w:val="00954F6B"/>
    <w:rsid w:val="00960F93"/>
    <w:rsid w:val="00967E27"/>
    <w:rsid w:val="00973798"/>
    <w:rsid w:val="00994E48"/>
    <w:rsid w:val="009A4F9B"/>
    <w:rsid w:val="009B7863"/>
    <w:rsid w:val="009C5113"/>
    <w:rsid w:val="009E6CC0"/>
    <w:rsid w:val="009F2ED9"/>
    <w:rsid w:val="009F5518"/>
    <w:rsid w:val="00A318AD"/>
    <w:rsid w:val="00A60666"/>
    <w:rsid w:val="00A93EE9"/>
    <w:rsid w:val="00AA1690"/>
    <w:rsid w:val="00AA51E4"/>
    <w:rsid w:val="00AF16E3"/>
    <w:rsid w:val="00B07BD5"/>
    <w:rsid w:val="00B10699"/>
    <w:rsid w:val="00B44A81"/>
    <w:rsid w:val="00B463D1"/>
    <w:rsid w:val="00B60DDE"/>
    <w:rsid w:val="00B73D12"/>
    <w:rsid w:val="00B8104D"/>
    <w:rsid w:val="00B8167A"/>
    <w:rsid w:val="00B86684"/>
    <w:rsid w:val="00BC1731"/>
    <w:rsid w:val="00C00CD7"/>
    <w:rsid w:val="00C138EF"/>
    <w:rsid w:val="00C36524"/>
    <w:rsid w:val="00C53ECE"/>
    <w:rsid w:val="00C62DB8"/>
    <w:rsid w:val="00C735D9"/>
    <w:rsid w:val="00C81272"/>
    <w:rsid w:val="00C90551"/>
    <w:rsid w:val="00C9607B"/>
    <w:rsid w:val="00C96855"/>
    <w:rsid w:val="00CA0C89"/>
    <w:rsid w:val="00CB054E"/>
    <w:rsid w:val="00CC46A7"/>
    <w:rsid w:val="00CE50D6"/>
    <w:rsid w:val="00CF061A"/>
    <w:rsid w:val="00D112F3"/>
    <w:rsid w:val="00D53BFD"/>
    <w:rsid w:val="00D673D0"/>
    <w:rsid w:val="00DC3544"/>
    <w:rsid w:val="00DD589C"/>
    <w:rsid w:val="00E032DB"/>
    <w:rsid w:val="00E20834"/>
    <w:rsid w:val="00E41F4C"/>
    <w:rsid w:val="00E62819"/>
    <w:rsid w:val="00E674EA"/>
    <w:rsid w:val="00E724AE"/>
    <w:rsid w:val="00E83267"/>
    <w:rsid w:val="00E9161E"/>
    <w:rsid w:val="00EB32C7"/>
    <w:rsid w:val="00EF19A7"/>
    <w:rsid w:val="00F273B3"/>
    <w:rsid w:val="00F4042E"/>
    <w:rsid w:val="00F627EF"/>
    <w:rsid w:val="00F92F60"/>
    <w:rsid w:val="00F959FA"/>
    <w:rsid w:val="00FA4274"/>
    <w:rsid w:val="00FD6D5A"/>
    <w:rsid w:val="00FF7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39CC2FB"/>
  <w15:docId w15:val="{6CCE11B3-C873-4C98-9EA9-C7DA7EE7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0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61509C"/>
  </w:style>
  <w:style w:type="paragraph" w:styleId="a4">
    <w:name w:val="Body Text"/>
    <w:basedOn w:val="a"/>
    <w:semiHidden/>
    <w:rsid w:val="0061509C"/>
    <w:rPr>
      <w:sz w:val="24"/>
    </w:rPr>
  </w:style>
  <w:style w:type="paragraph" w:styleId="a5">
    <w:name w:val="header"/>
    <w:basedOn w:val="a"/>
    <w:link w:val="a6"/>
    <w:uiPriority w:val="99"/>
    <w:unhideWhenUsed/>
    <w:rsid w:val="00587300"/>
    <w:pPr>
      <w:tabs>
        <w:tab w:val="center" w:pos="4252"/>
        <w:tab w:val="right" w:pos="8504"/>
      </w:tabs>
      <w:snapToGrid w:val="0"/>
    </w:pPr>
  </w:style>
  <w:style w:type="character" w:customStyle="1" w:styleId="a6">
    <w:name w:val="ヘッダー (文字)"/>
    <w:link w:val="a5"/>
    <w:uiPriority w:val="99"/>
    <w:rsid w:val="00587300"/>
    <w:rPr>
      <w:kern w:val="2"/>
      <w:sz w:val="21"/>
    </w:rPr>
  </w:style>
  <w:style w:type="paragraph" w:styleId="a7">
    <w:name w:val="footer"/>
    <w:basedOn w:val="a"/>
    <w:link w:val="a8"/>
    <w:uiPriority w:val="99"/>
    <w:unhideWhenUsed/>
    <w:rsid w:val="00587300"/>
    <w:pPr>
      <w:tabs>
        <w:tab w:val="center" w:pos="4252"/>
        <w:tab w:val="right" w:pos="8504"/>
      </w:tabs>
      <w:snapToGrid w:val="0"/>
    </w:pPr>
  </w:style>
  <w:style w:type="character" w:customStyle="1" w:styleId="a8">
    <w:name w:val="フッター (文字)"/>
    <w:link w:val="a7"/>
    <w:uiPriority w:val="99"/>
    <w:rsid w:val="00587300"/>
    <w:rPr>
      <w:kern w:val="2"/>
      <w:sz w:val="21"/>
    </w:rPr>
  </w:style>
  <w:style w:type="paragraph" w:styleId="a9">
    <w:name w:val="Balloon Text"/>
    <w:basedOn w:val="a"/>
    <w:link w:val="aa"/>
    <w:uiPriority w:val="99"/>
    <w:semiHidden/>
    <w:unhideWhenUsed/>
    <w:rsid w:val="00156FC4"/>
    <w:rPr>
      <w:rFonts w:ascii="Arial" w:eastAsia="ＭＳ ゴシック" w:hAnsi="Arial"/>
      <w:sz w:val="18"/>
      <w:szCs w:val="18"/>
    </w:rPr>
  </w:style>
  <w:style w:type="character" w:customStyle="1" w:styleId="aa">
    <w:name w:val="吹き出し (文字)"/>
    <w:link w:val="a9"/>
    <w:uiPriority w:val="99"/>
    <w:semiHidden/>
    <w:rsid w:val="00156F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916</TotalTime>
  <Pages>3</Pages>
  <Words>256</Words>
  <Characters>1464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鳥ト協発第　　　号</vt:lpstr>
      <vt:lpstr>鳥ト協発第　　　号</vt:lpstr>
    </vt:vector>
  </TitlesOfParts>
  <Company>(社)鳥取県トラック協会</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鳥ト協発第　　　号</dc:title>
  <dc:subject/>
  <dc:creator>竹内</dc:creator>
  <cp:keywords/>
  <cp:lastModifiedBy>竹内</cp:lastModifiedBy>
  <cp:revision>141</cp:revision>
  <cp:lastPrinted>2020-08-17T02:17:00Z</cp:lastPrinted>
  <dcterms:created xsi:type="dcterms:W3CDTF">2007-01-10T05:56:00Z</dcterms:created>
  <dcterms:modified xsi:type="dcterms:W3CDTF">2022-08-17T06:17:00Z</dcterms:modified>
</cp:coreProperties>
</file>